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B" w:rsidRPr="00604E85" w:rsidRDefault="00D40EFE" w:rsidP="00B072BD">
      <w:pPr>
        <w:pStyle w:val="Title"/>
        <w:spacing w:line="276" w:lineRule="auto"/>
        <w:jc w:val="both"/>
        <w:rPr>
          <w:lang w:eastAsia="en-US" w:bidi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-65932</wp:posOffset>
            </wp:positionH>
            <wp:positionV relativeFrom="paragraph">
              <wp:posOffset>-530309</wp:posOffset>
            </wp:positionV>
            <wp:extent cx="806438" cy="948906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38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EFB" w:rsidRPr="00604E85">
        <w:rPr>
          <w:lang w:eastAsia="en-US" w:bidi="en-US"/>
        </w:rPr>
        <w:t>Cochrane</w:t>
      </w:r>
      <w:r w:rsidR="000F3EFB" w:rsidRPr="00604E85">
        <w:rPr>
          <w:color w:val="auto"/>
          <w:lang w:eastAsia="en-US" w:bidi="en-US"/>
        </w:rPr>
        <w:t xml:space="preserve"> </w:t>
      </w:r>
      <w:r w:rsidR="00C50A3C" w:rsidRPr="00604E85">
        <w:rPr>
          <w:color w:val="auto"/>
          <w:lang w:eastAsia="en-US" w:bidi="en-US"/>
        </w:rPr>
        <w:t>MDSG</w:t>
      </w:r>
      <w:r w:rsidR="000F3EFB" w:rsidRPr="00604E85">
        <w:rPr>
          <w:lang w:eastAsia="en-US" w:bidi="en-US"/>
        </w:rPr>
        <w:t xml:space="preserve"> Group</w:t>
      </w:r>
      <w:r w:rsidR="00E33F24" w:rsidRPr="00233596">
        <w:rPr>
          <w:lang w:eastAsia="en-US" w:bidi="en-US"/>
        </w:rPr>
        <w:t xml:space="preserve"> checklist</w:t>
      </w:r>
    </w:p>
    <w:p w:rsidR="00951DEF" w:rsidRPr="00604E85" w:rsidRDefault="00212FD0" w:rsidP="00B072BD">
      <w:pPr>
        <w:spacing w:after="240"/>
        <w:jc w:val="both"/>
        <w:rPr>
          <w:sz w:val="20"/>
          <w:szCs w:val="20"/>
        </w:rPr>
      </w:pPr>
      <w:r w:rsidRPr="00604E85">
        <w:rPr>
          <w:sz w:val="20"/>
          <w:szCs w:val="20"/>
        </w:rPr>
        <w:t>Please</w:t>
      </w:r>
      <w:r w:rsidR="00176A7A" w:rsidRPr="00604E85">
        <w:rPr>
          <w:sz w:val="20"/>
          <w:szCs w:val="20"/>
        </w:rPr>
        <w:t xml:space="preserve"> complete th</w:t>
      </w:r>
      <w:r w:rsidR="00AB6232">
        <w:rPr>
          <w:sz w:val="20"/>
          <w:szCs w:val="20"/>
        </w:rPr>
        <w:t>is</w:t>
      </w:r>
      <w:r w:rsidR="00176A7A" w:rsidRPr="00604E85">
        <w:rPr>
          <w:sz w:val="20"/>
          <w:szCs w:val="20"/>
        </w:rPr>
        <w:t xml:space="preserve"> checklist </w:t>
      </w:r>
      <w:r w:rsidR="00AB6232">
        <w:rPr>
          <w:sz w:val="20"/>
          <w:szCs w:val="20"/>
        </w:rPr>
        <w:t xml:space="preserve">and </w:t>
      </w:r>
      <w:r w:rsidR="00604E85">
        <w:rPr>
          <w:sz w:val="20"/>
          <w:szCs w:val="20"/>
        </w:rPr>
        <w:t xml:space="preserve">email </w:t>
      </w:r>
      <w:r w:rsidR="00AB6232">
        <w:rPr>
          <w:sz w:val="20"/>
          <w:szCs w:val="20"/>
        </w:rPr>
        <w:t>it</w:t>
      </w:r>
      <w:r w:rsidR="00176A7A" w:rsidRPr="00604E85">
        <w:rPr>
          <w:sz w:val="20"/>
          <w:szCs w:val="20"/>
        </w:rPr>
        <w:t xml:space="preserve"> to: </w:t>
      </w:r>
      <w:r w:rsidR="00AB6232">
        <w:rPr>
          <w:sz w:val="20"/>
          <w:szCs w:val="20"/>
        </w:rPr>
        <w:t xml:space="preserve">Helen Nagels, </w:t>
      </w:r>
      <w:r w:rsidR="006E4B4E" w:rsidRPr="001652E9">
        <w:rPr>
          <w:sz w:val="20"/>
          <w:szCs w:val="20"/>
        </w:rPr>
        <w:t xml:space="preserve">Managing Editor, </w:t>
      </w:r>
      <w:hyperlink r:id="rId8" w:history="1">
        <w:r w:rsidR="004E55EE" w:rsidRPr="009666D0">
          <w:rPr>
            <w:rStyle w:val="Hyperlink"/>
            <w:sz w:val="20"/>
            <w:szCs w:val="20"/>
          </w:rPr>
          <w:t>Cochrane.MDSG</w:t>
        </w:r>
        <w:r w:rsidR="004E55EE" w:rsidRPr="009666D0">
          <w:rPr>
            <w:rStyle w:val="Hyperlink"/>
          </w:rPr>
          <w:t>@auckland.ac.nz</w:t>
        </w:r>
      </w:hyperlink>
      <w:r w:rsidR="00AB6232">
        <w:rPr>
          <w:sz w:val="20"/>
          <w:szCs w:val="20"/>
        </w:rPr>
        <w:t xml:space="preserve"> when you submit your review for publication. The checklist is not comprehensive, but includes areas </w:t>
      </w:r>
      <w:r w:rsidR="001B6FD0">
        <w:rPr>
          <w:sz w:val="20"/>
          <w:szCs w:val="20"/>
        </w:rPr>
        <w:t>where corrections are commonly required.</w:t>
      </w:r>
    </w:p>
    <w:tbl>
      <w:tblPr>
        <w:tblW w:w="10065" w:type="dxa"/>
        <w:tblInd w:w="108" w:type="dxa"/>
        <w:tblLook w:val="01E0"/>
      </w:tblPr>
      <w:tblGrid>
        <w:gridCol w:w="2410"/>
        <w:gridCol w:w="7655"/>
      </w:tblGrid>
      <w:tr w:rsidR="00D32572" w:rsidRPr="00604E85" w:rsidTr="00E57A80">
        <w:trPr>
          <w:trHeight w:val="230"/>
        </w:trPr>
        <w:tc>
          <w:tcPr>
            <w:tcW w:w="2410" w:type="dxa"/>
          </w:tcPr>
          <w:p w:rsidR="00D32572" w:rsidRPr="00604E85" w:rsidRDefault="009229B1" w:rsidP="00B072BD">
            <w:pPr>
              <w:spacing w:after="60"/>
              <w:jc w:val="both"/>
              <w:rPr>
                <w:b/>
              </w:rPr>
            </w:pPr>
            <w:r w:rsidRPr="00604E85">
              <w:rPr>
                <w:b/>
              </w:rPr>
              <w:t xml:space="preserve">Cochrane </w:t>
            </w:r>
            <w:r w:rsidR="00D32572" w:rsidRPr="00604E85">
              <w:rPr>
                <w:b/>
              </w:rPr>
              <w:t>Review title:</w:t>
            </w:r>
          </w:p>
        </w:tc>
        <w:tc>
          <w:tcPr>
            <w:tcW w:w="7655" w:type="dxa"/>
          </w:tcPr>
          <w:p w:rsidR="00D32572" w:rsidRPr="00604E85" w:rsidRDefault="00D32572" w:rsidP="00B072BD">
            <w:pPr>
              <w:spacing w:after="60"/>
              <w:jc w:val="both"/>
            </w:pPr>
          </w:p>
        </w:tc>
      </w:tr>
      <w:tr w:rsidR="00D32572" w:rsidRPr="00604E85" w:rsidTr="00E57A80">
        <w:trPr>
          <w:trHeight w:val="230"/>
        </w:trPr>
        <w:tc>
          <w:tcPr>
            <w:tcW w:w="2410" w:type="dxa"/>
          </w:tcPr>
          <w:p w:rsidR="00D32572" w:rsidRPr="00604E85" w:rsidRDefault="00D32572" w:rsidP="00B072BD">
            <w:pPr>
              <w:spacing w:after="60"/>
              <w:jc w:val="both"/>
              <w:rPr>
                <w:b/>
              </w:rPr>
            </w:pPr>
            <w:r w:rsidRPr="00604E85">
              <w:rPr>
                <w:b/>
              </w:rPr>
              <w:t>Contact person:</w:t>
            </w:r>
          </w:p>
        </w:tc>
        <w:tc>
          <w:tcPr>
            <w:tcW w:w="7655" w:type="dxa"/>
          </w:tcPr>
          <w:p w:rsidR="00D32572" w:rsidRPr="00604E85" w:rsidRDefault="00D32572" w:rsidP="00B072BD">
            <w:pPr>
              <w:spacing w:after="60"/>
              <w:jc w:val="both"/>
            </w:pPr>
          </w:p>
        </w:tc>
      </w:tr>
      <w:tr w:rsidR="00D32572" w:rsidRPr="00604E85" w:rsidTr="00E57A80">
        <w:trPr>
          <w:trHeight w:val="230"/>
        </w:trPr>
        <w:tc>
          <w:tcPr>
            <w:tcW w:w="2410" w:type="dxa"/>
          </w:tcPr>
          <w:p w:rsidR="00D32572" w:rsidRPr="00604E85" w:rsidRDefault="00D32572" w:rsidP="00B072BD">
            <w:pPr>
              <w:spacing w:after="60"/>
              <w:jc w:val="both"/>
              <w:rPr>
                <w:b/>
              </w:rPr>
            </w:pPr>
            <w:r w:rsidRPr="00604E85">
              <w:rPr>
                <w:b/>
              </w:rPr>
              <w:t>Date:</w:t>
            </w:r>
          </w:p>
        </w:tc>
        <w:tc>
          <w:tcPr>
            <w:tcW w:w="7655" w:type="dxa"/>
          </w:tcPr>
          <w:p w:rsidR="00D32572" w:rsidRPr="00604E85" w:rsidRDefault="00D32572" w:rsidP="00B072BD">
            <w:pPr>
              <w:spacing w:after="60"/>
              <w:jc w:val="both"/>
            </w:pPr>
          </w:p>
        </w:tc>
      </w:tr>
    </w:tbl>
    <w:p w:rsidR="00FA0E32" w:rsidRPr="00604E85" w:rsidRDefault="00FA0E32" w:rsidP="00B072BD">
      <w:pPr>
        <w:pStyle w:val="Heading1"/>
        <w:numPr>
          <w:ilvl w:val="0"/>
          <w:numId w:val="33"/>
        </w:numPr>
        <w:spacing w:before="240" w:after="120"/>
        <w:ind w:left="0" w:firstLine="0"/>
        <w:jc w:val="both"/>
        <w:rPr>
          <w:color w:val="auto"/>
        </w:rPr>
      </w:pPr>
      <w:r w:rsidRPr="00604E85">
        <w:rPr>
          <w:color w:val="auto"/>
        </w:rPr>
        <w:t>General</w:t>
      </w:r>
    </w:p>
    <w:tbl>
      <w:tblPr>
        <w:tblW w:w="0" w:type="auto"/>
        <w:tblInd w:w="108" w:type="dxa"/>
        <w:tblCellMar>
          <w:top w:w="57" w:type="dxa"/>
        </w:tblCellMar>
        <w:tblLook w:val="01E0"/>
      </w:tblPr>
      <w:tblGrid>
        <w:gridCol w:w="537"/>
        <w:gridCol w:w="461"/>
        <w:gridCol w:w="9032"/>
      </w:tblGrid>
      <w:tr w:rsidR="00EE1006" w:rsidRPr="00604E85" w:rsidTr="00D73D26">
        <w:tc>
          <w:tcPr>
            <w:tcW w:w="537" w:type="dxa"/>
            <w:shd w:val="clear" w:color="auto" w:fill="auto"/>
          </w:tcPr>
          <w:p w:rsidR="00EE1006" w:rsidRPr="00604E85" w:rsidRDefault="00EE1006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1.1</w:t>
            </w:r>
          </w:p>
        </w:tc>
        <w:bookmarkStart w:id="0" w:name="Check2"/>
        <w:tc>
          <w:tcPr>
            <w:tcW w:w="461" w:type="dxa"/>
            <w:shd w:val="clear" w:color="auto" w:fill="auto"/>
          </w:tcPr>
          <w:p w:rsidR="00EE1006" w:rsidRPr="002A32C7" w:rsidRDefault="00FA15B7" w:rsidP="00B072BD">
            <w:pPr>
              <w:spacing w:after="60"/>
              <w:jc w:val="both"/>
              <w:rPr>
                <w:rFonts w:ascii="Wingdings" w:hAnsi="Wingdings" w:cs="Calibri"/>
                <w:sz w:val="20"/>
                <w:szCs w:val="20"/>
              </w:rPr>
            </w:pPr>
            <w:r>
              <w:rPr>
                <w:rFonts w:ascii="Wingdings" w:hAnsi="Wingdings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Calibri"/>
                <w:sz w:val="20"/>
                <w:szCs w:val="20"/>
              </w:rPr>
            </w:r>
            <w:r>
              <w:rPr>
                <w:rFonts w:ascii="Wingdings" w:hAnsi="Wingdings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32" w:type="dxa"/>
            <w:shd w:val="clear" w:color="auto" w:fill="auto"/>
          </w:tcPr>
          <w:p w:rsidR="00EE1006" w:rsidRPr="00604E85" w:rsidRDefault="00EE1006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All authors have seen and approved this version</w:t>
            </w:r>
            <w:r w:rsidR="00AB6232">
              <w:rPr>
                <w:rFonts w:cs="Calibri"/>
                <w:sz w:val="20"/>
                <w:szCs w:val="20"/>
              </w:rPr>
              <w:t xml:space="preserve"> of the review</w:t>
            </w:r>
            <w:r w:rsidRPr="00604E85">
              <w:rPr>
                <w:rFonts w:cs="Calibri"/>
                <w:sz w:val="20"/>
                <w:szCs w:val="20"/>
              </w:rPr>
              <w:t xml:space="preserve"> and take full responsibility for the accuracy of its contents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and order of authors</w:t>
            </w:r>
          </w:p>
        </w:tc>
      </w:tr>
      <w:tr w:rsidR="00074B89" w:rsidRPr="00604E85" w:rsidTr="00077E73">
        <w:tc>
          <w:tcPr>
            <w:tcW w:w="53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1.2</w:t>
            </w:r>
          </w:p>
        </w:tc>
        <w:bookmarkStart w:id="1" w:name="Check3"/>
        <w:tc>
          <w:tcPr>
            <w:tcW w:w="461" w:type="dxa"/>
            <w:shd w:val="clear" w:color="auto" w:fill="auto"/>
          </w:tcPr>
          <w:p w:rsidR="00074B89" w:rsidRPr="00604E85" w:rsidRDefault="00D73D26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A15B7"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32" w:type="dxa"/>
            <w:shd w:val="clear" w:color="auto" w:fill="auto"/>
          </w:tcPr>
          <w:p w:rsidR="00074B89" w:rsidRPr="00604E85" w:rsidRDefault="00AB6232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All 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relevant headings in RevMan </w:t>
            </w:r>
            <w:r w:rsidR="00C27E4A">
              <w:rPr>
                <w:rFonts w:cs="Calibri"/>
                <w:sz w:val="20"/>
                <w:szCs w:val="20"/>
              </w:rPr>
              <w:t xml:space="preserve">have been </w:t>
            </w:r>
            <w:r>
              <w:rPr>
                <w:rFonts w:cs="Calibri"/>
                <w:sz w:val="20"/>
                <w:szCs w:val="20"/>
              </w:rPr>
              <w:t>activated</w:t>
            </w:r>
            <w:r w:rsidR="00C27E4A">
              <w:rPr>
                <w:rFonts w:cs="Calibri"/>
                <w:sz w:val="20"/>
                <w:szCs w:val="20"/>
              </w:rPr>
              <w:t xml:space="preserve"> and</w:t>
            </w:r>
            <w:r>
              <w:rPr>
                <w:rFonts w:cs="Calibri"/>
                <w:sz w:val="20"/>
                <w:szCs w:val="20"/>
              </w:rPr>
              <w:t xml:space="preserve"> all sections complete</w:t>
            </w:r>
            <w:r w:rsidR="00C27E4A">
              <w:rPr>
                <w:rFonts w:cs="Calibri"/>
                <w:sz w:val="20"/>
                <w:szCs w:val="20"/>
              </w:rPr>
              <w:t>d</w:t>
            </w:r>
          </w:p>
        </w:tc>
      </w:tr>
      <w:tr w:rsidR="00074B89" w:rsidRPr="00604E85" w:rsidTr="00077E73">
        <w:tc>
          <w:tcPr>
            <w:tcW w:w="53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61" w:type="dxa"/>
            <w:shd w:val="clear" w:color="auto" w:fill="auto"/>
          </w:tcPr>
          <w:p w:rsidR="00074B89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32" w:type="dxa"/>
            <w:shd w:val="clear" w:color="auto" w:fill="auto"/>
          </w:tcPr>
          <w:p w:rsidR="00074B89" w:rsidRPr="00604E85" w:rsidRDefault="00C27E4A" w:rsidP="00C27E4A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RevMan v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alidation check </w:t>
            </w:r>
            <w:r>
              <w:rPr>
                <w:rFonts w:cs="Calibri"/>
                <w:sz w:val="20"/>
                <w:szCs w:val="20"/>
              </w:rPr>
              <w:t xml:space="preserve">has been completed 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(File menu &gt; Reports &gt; Validation report</w:t>
            </w:r>
            <w:r w:rsidR="00EA345E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74B89" w:rsidRPr="00604E85" w:rsidTr="00077E73">
        <w:tc>
          <w:tcPr>
            <w:tcW w:w="53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61" w:type="dxa"/>
            <w:shd w:val="clear" w:color="auto" w:fill="auto"/>
          </w:tcPr>
          <w:p w:rsidR="00074B89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32" w:type="dxa"/>
            <w:shd w:val="clear" w:color="auto" w:fill="auto"/>
          </w:tcPr>
          <w:p w:rsidR="00074B89" w:rsidRPr="00604E85" w:rsidRDefault="00AB6232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Spell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check</w:t>
            </w:r>
            <w:r>
              <w:rPr>
                <w:rFonts w:cs="Calibri"/>
                <w:sz w:val="20"/>
                <w:szCs w:val="20"/>
              </w:rPr>
              <w:t>ed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in RevMan (Tools menu &gt; Check spelling).</w:t>
            </w:r>
          </w:p>
        </w:tc>
      </w:tr>
    </w:tbl>
    <w:p w:rsidR="007D36BF" w:rsidRPr="00604E85" w:rsidRDefault="007D651E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 xml:space="preserve">Title and </w:t>
      </w:r>
      <w:r w:rsidR="001B56F7" w:rsidRPr="00604E85">
        <w:rPr>
          <w:color w:val="auto"/>
        </w:rPr>
        <w:t>r</w:t>
      </w:r>
      <w:r w:rsidRPr="00604E85">
        <w:rPr>
          <w:color w:val="auto"/>
        </w:rPr>
        <w:t xml:space="preserve">eview </w:t>
      </w:r>
      <w:r w:rsidR="009229B1" w:rsidRPr="00604E85">
        <w:rPr>
          <w:color w:val="auto"/>
        </w:rPr>
        <w:t>i</w:t>
      </w:r>
      <w:r w:rsidR="00797E46" w:rsidRPr="00604E85">
        <w:rPr>
          <w:color w:val="auto"/>
        </w:rPr>
        <w:t>nformation</w:t>
      </w:r>
    </w:p>
    <w:p w:rsidR="00FA0E32" w:rsidRPr="00604E85" w:rsidRDefault="00BE0E69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sz w:val="20"/>
          <w:szCs w:val="20"/>
        </w:rPr>
        <w:t xml:space="preserve">(see </w:t>
      </w:r>
      <w:r w:rsidR="00477902" w:rsidRPr="00604E85">
        <w:rPr>
          <w:sz w:val="20"/>
          <w:szCs w:val="20"/>
        </w:rPr>
        <w:t xml:space="preserve">Cochrane </w:t>
      </w:r>
      <w:r w:rsidR="00E62814" w:rsidRPr="00604E85">
        <w:rPr>
          <w:sz w:val="20"/>
          <w:szCs w:val="20"/>
        </w:rPr>
        <w:t xml:space="preserve">2011 </w:t>
      </w:r>
      <w:r w:rsidR="00477902" w:rsidRPr="00604E85">
        <w:rPr>
          <w:sz w:val="20"/>
          <w:szCs w:val="20"/>
        </w:rPr>
        <w:t>Handbook</w:t>
      </w:r>
      <w:r w:rsidR="00E62814" w:rsidRPr="00604E85">
        <w:rPr>
          <w:sz w:val="20"/>
          <w:szCs w:val="20"/>
        </w:rPr>
        <w:t xml:space="preserve"> </w:t>
      </w:r>
      <w:hyperlink r:id="rId9" w:anchor="chapter_4/4_2_title_and_review_information_or_protocol_information.htm" w:history="1">
        <w:r w:rsidRPr="00604E85">
          <w:rPr>
            <w:rStyle w:val="Hyperlink"/>
            <w:sz w:val="20"/>
            <w:szCs w:val="20"/>
          </w:rPr>
          <w:t>Section 4.2</w:t>
        </w:r>
      </w:hyperlink>
      <w:r w:rsidRPr="00604E85">
        <w:rPr>
          <w:sz w:val="20"/>
          <w:szCs w:val="20"/>
        </w:rPr>
        <w:t>)</w:t>
      </w:r>
    </w:p>
    <w:tbl>
      <w:tblPr>
        <w:tblW w:w="10030" w:type="dxa"/>
        <w:tblInd w:w="108" w:type="dxa"/>
        <w:tblLayout w:type="fixed"/>
        <w:tblLook w:val="01E0"/>
      </w:tblPr>
      <w:tblGrid>
        <w:gridCol w:w="567"/>
        <w:gridCol w:w="426"/>
        <w:gridCol w:w="9037"/>
      </w:tblGrid>
      <w:tr w:rsidR="00074B89" w:rsidRPr="00604E85" w:rsidTr="001652E9">
        <w:tc>
          <w:tcPr>
            <w:tcW w:w="56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074B89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37" w:type="dxa"/>
            <w:shd w:val="clear" w:color="auto" w:fill="auto"/>
          </w:tcPr>
          <w:p w:rsidR="00074B89" w:rsidRPr="00604E85" w:rsidRDefault="00C27E4A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entered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on which the draft completed (usually the date of submission to </w:t>
            </w:r>
            <w:r w:rsidR="00EA345E">
              <w:rPr>
                <w:rFonts w:cs="Calibri"/>
                <w:sz w:val="20"/>
                <w:szCs w:val="20"/>
              </w:rPr>
              <w:t>MDSG</w:t>
            </w:r>
            <w:r w:rsidR="00074B89" w:rsidRPr="00604E85">
              <w:rPr>
                <w:rFonts w:cs="Calibri"/>
                <w:sz w:val="20"/>
                <w:szCs w:val="20"/>
              </w:rPr>
              <w:t>, and within six months of your literature search) in the ‘Assessed as Up-to-date’ field.</w:t>
            </w:r>
          </w:p>
        </w:tc>
      </w:tr>
      <w:tr w:rsidR="00074B89" w:rsidRPr="00604E85" w:rsidTr="001652E9">
        <w:tc>
          <w:tcPr>
            <w:tcW w:w="56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26" w:type="dxa"/>
            <w:shd w:val="clear" w:color="auto" w:fill="auto"/>
          </w:tcPr>
          <w:p w:rsidR="00074B89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37" w:type="dxa"/>
            <w:shd w:val="clear" w:color="auto" w:fill="auto"/>
          </w:tcPr>
          <w:p w:rsidR="00074B89" w:rsidRPr="00604E85" w:rsidRDefault="00C27E4A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="00074B89" w:rsidRPr="00604E85">
              <w:rPr>
                <w:rFonts w:cs="Calibri"/>
                <w:sz w:val="20"/>
                <w:szCs w:val="20"/>
              </w:rPr>
              <w:t>ast date of search</w:t>
            </w:r>
            <w:r>
              <w:rPr>
                <w:rFonts w:cs="Calibri"/>
                <w:sz w:val="20"/>
                <w:szCs w:val="20"/>
              </w:rPr>
              <w:t xml:space="preserve"> entered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in the ‘Date of search’ field. </w:t>
            </w:r>
          </w:p>
        </w:tc>
      </w:tr>
      <w:tr w:rsidR="00074B89" w:rsidRPr="00604E85" w:rsidTr="001652E9">
        <w:tc>
          <w:tcPr>
            <w:tcW w:w="56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26" w:type="dxa"/>
            <w:shd w:val="clear" w:color="auto" w:fill="auto"/>
          </w:tcPr>
          <w:p w:rsidR="00074B89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37" w:type="dxa"/>
            <w:shd w:val="clear" w:color="auto" w:fill="auto"/>
          </w:tcPr>
          <w:p w:rsidR="00074B89" w:rsidRPr="00604E85" w:rsidRDefault="00074B89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‘Next stage expected’ field</w:t>
            </w:r>
            <w:r w:rsidR="00156936" w:rsidRPr="00604E85">
              <w:rPr>
                <w:rFonts w:cs="Calibri"/>
                <w:sz w:val="20"/>
                <w:szCs w:val="20"/>
              </w:rPr>
              <w:t xml:space="preserve"> </w:t>
            </w:r>
            <w:r w:rsidR="00C27E4A">
              <w:rPr>
                <w:rFonts w:cs="Calibri"/>
                <w:sz w:val="20"/>
                <w:szCs w:val="20"/>
              </w:rPr>
              <w:t xml:space="preserve">has been completed </w:t>
            </w:r>
            <w:r w:rsidRPr="00604E85">
              <w:rPr>
                <w:rFonts w:cs="Calibri"/>
                <w:sz w:val="20"/>
                <w:szCs w:val="20"/>
              </w:rPr>
              <w:t xml:space="preserve">(usually </w:t>
            </w:r>
            <w:r w:rsidR="00C27E4A">
              <w:rPr>
                <w:rFonts w:cs="Calibri"/>
                <w:sz w:val="20"/>
                <w:szCs w:val="20"/>
              </w:rPr>
              <w:t xml:space="preserve">update due </w:t>
            </w:r>
            <w:r w:rsidRPr="00604E85">
              <w:rPr>
                <w:rFonts w:cs="Calibri"/>
                <w:sz w:val="20"/>
                <w:szCs w:val="20"/>
              </w:rPr>
              <w:t>after two years).</w:t>
            </w:r>
          </w:p>
        </w:tc>
      </w:tr>
    </w:tbl>
    <w:p w:rsidR="001B0F99" w:rsidRPr="00604E85" w:rsidRDefault="001B0F99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Abstract</w:t>
      </w:r>
    </w:p>
    <w:p w:rsidR="001B0F99" w:rsidRPr="00715387" w:rsidRDefault="00610A97" w:rsidP="00B072BD">
      <w:pPr>
        <w:pStyle w:val="NoSpacing"/>
        <w:spacing w:after="120" w:line="276" w:lineRule="auto"/>
        <w:jc w:val="both"/>
        <w:rPr>
          <w:rStyle w:val="Hyperlink"/>
          <w:sz w:val="20"/>
          <w:szCs w:val="20"/>
        </w:rPr>
      </w:pPr>
      <w:r w:rsidRPr="00604E85">
        <w:rPr>
          <w:sz w:val="20"/>
          <w:szCs w:val="20"/>
        </w:rPr>
        <w:t xml:space="preserve">(see Cochrane Handbook </w:t>
      </w:r>
      <w:hyperlink r:id="rId10" w:anchor="chapter_11/11_8_writing_an_abstract.htm" w:history="1">
        <w:r w:rsidRPr="00715387">
          <w:rPr>
            <w:rStyle w:val="Hyperlink"/>
            <w:sz w:val="20"/>
            <w:szCs w:val="20"/>
          </w:rPr>
          <w:t>Section 11.8</w:t>
        </w:r>
      </w:hyperlink>
      <w:r w:rsidRPr="00715387">
        <w:rPr>
          <w:rStyle w:val="Hyperlink"/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426"/>
        <w:gridCol w:w="9037"/>
      </w:tblGrid>
      <w:tr w:rsidR="00FD00FA" w:rsidRPr="00604E85" w:rsidTr="00FD00FA">
        <w:trPr>
          <w:cantSplit/>
        </w:trPr>
        <w:tc>
          <w:tcPr>
            <w:tcW w:w="567" w:type="dxa"/>
            <w:shd w:val="clear" w:color="auto" w:fill="auto"/>
          </w:tcPr>
          <w:p w:rsidR="00FD00FA" w:rsidRPr="00604E85" w:rsidRDefault="00FD00FA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426" w:type="dxa"/>
            <w:shd w:val="clear" w:color="auto" w:fill="auto"/>
          </w:tcPr>
          <w:p w:rsidR="00FD00FA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37" w:type="dxa"/>
            <w:shd w:val="clear" w:color="auto" w:fill="auto"/>
          </w:tcPr>
          <w:p w:rsidR="00FD00FA" w:rsidRPr="00604E85" w:rsidRDefault="00156936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 xml:space="preserve">700 </w:t>
            </w:r>
            <w:r w:rsidR="00D12B21" w:rsidRPr="00604E85">
              <w:rPr>
                <w:rFonts w:cs="Calibri"/>
                <w:sz w:val="20"/>
                <w:szCs w:val="20"/>
              </w:rPr>
              <w:t>words or fewer.</w:t>
            </w:r>
            <w:r w:rsidR="00AD59FC" w:rsidRPr="00604E8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07224" w:rsidRPr="00604E85" w:rsidTr="000651A4">
        <w:trPr>
          <w:cantSplit/>
        </w:trPr>
        <w:tc>
          <w:tcPr>
            <w:tcW w:w="10030" w:type="dxa"/>
            <w:gridSpan w:val="3"/>
            <w:shd w:val="clear" w:color="auto" w:fill="auto"/>
          </w:tcPr>
          <w:p w:rsidR="00C07224" w:rsidRPr="00604E85" w:rsidRDefault="0055602F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Objectives</w:t>
            </w:r>
          </w:p>
        </w:tc>
      </w:tr>
      <w:tr w:rsidR="0096278E" w:rsidRPr="00604E85" w:rsidTr="000651A4">
        <w:trPr>
          <w:cantSplit/>
        </w:trPr>
        <w:tc>
          <w:tcPr>
            <w:tcW w:w="567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3.</w:t>
            </w:r>
            <w:r w:rsidR="005E527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37" w:type="dxa"/>
            <w:shd w:val="clear" w:color="auto" w:fill="auto"/>
          </w:tcPr>
          <w:p w:rsidR="0096278E" w:rsidRPr="00604E85" w:rsidRDefault="00AB6232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Same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as the objective in the main body of the text.</w:t>
            </w:r>
          </w:p>
        </w:tc>
      </w:tr>
      <w:tr w:rsidR="0055602F" w:rsidRPr="00604E85" w:rsidTr="000651A4">
        <w:trPr>
          <w:cantSplit/>
        </w:trPr>
        <w:tc>
          <w:tcPr>
            <w:tcW w:w="10030" w:type="dxa"/>
            <w:gridSpan w:val="3"/>
            <w:shd w:val="clear" w:color="auto" w:fill="auto"/>
          </w:tcPr>
          <w:p w:rsidR="0055602F" w:rsidRPr="00604E85" w:rsidRDefault="0055602F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Selection criteria</w:t>
            </w:r>
          </w:p>
        </w:tc>
      </w:tr>
      <w:tr w:rsidR="0096278E" w:rsidRPr="00604E85" w:rsidTr="00715387">
        <w:trPr>
          <w:cantSplit/>
        </w:trPr>
        <w:tc>
          <w:tcPr>
            <w:tcW w:w="567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3.</w:t>
            </w:r>
            <w:r w:rsidR="005E527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37" w:type="dxa"/>
            <w:shd w:val="clear" w:color="auto" w:fill="auto"/>
          </w:tcPr>
          <w:p w:rsidR="0096278E" w:rsidRPr="00604E85" w:rsidRDefault="006E267F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Expressed in the form ‘[Type of study] of [type of intervention or comparison] in [disease, problem or type of people]'.</w:t>
            </w:r>
            <w:r w:rsidR="00156936" w:rsidRPr="00604E85">
              <w:rPr>
                <w:rFonts w:cs="Calibri"/>
                <w:sz w:val="20"/>
                <w:szCs w:val="20"/>
              </w:rPr>
              <w:t xml:space="preserve"> E.g. RCTs </w:t>
            </w:r>
            <w:r w:rsidR="00BD4340" w:rsidRPr="00604E85">
              <w:rPr>
                <w:rFonts w:cs="Calibri"/>
                <w:sz w:val="20"/>
                <w:szCs w:val="20"/>
              </w:rPr>
              <w:t xml:space="preserve">of surgery </w:t>
            </w:r>
            <w:r w:rsidR="00156936" w:rsidRPr="00604E85">
              <w:rPr>
                <w:rFonts w:cs="Calibri"/>
                <w:sz w:val="20"/>
                <w:szCs w:val="20"/>
              </w:rPr>
              <w:t>for endometriosis in premenopausal women</w:t>
            </w:r>
          </w:p>
        </w:tc>
      </w:tr>
      <w:tr w:rsidR="0055602F" w:rsidRPr="00604E85" w:rsidTr="000651A4">
        <w:trPr>
          <w:cantSplit/>
        </w:trPr>
        <w:tc>
          <w:tcPr>
            <w:tcW w:w="10030" w:type="dxa"/>
            <w:gridSpan w:val="3"/>
            <w:shd w:val="clear" w:color="auto" w:fill="auto"/>
          </w:tcPr>
          <w:p w:rsidR="0055602F" w:rsidRPr="00604E85" w:rsidRDefault="0055602F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Data collection and analysis</w:t>
            </w:r>
          </w:p>
        </w:tc>
      </w:tr>
      <w:tr w:rsidR="0096278E" w:rsidRPr="00604E85" w:rsidTr="00715387">
        <w:trPr>
          <w:cantSplit/>
        </w:trPr>
        <w:tc>
          <w:tcPr>
            <w:tcW w:w="567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3.</w:t>
            </w:r>
            <w:r w:rsidR="005E527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077E73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37" w:type="dxa"/>
            <w:shd w:val="clear" w:color="auto" w:fill="auto"/>
          </w:tcPr>
          <w:p w:rsidR="0096278E" w:rsidRPr="00604E85" w:rsidRDefault="0096278E" w:rsidP="00C27E4A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State</w:t>
            </w:r>
            <w:r w:rsidR="00815F8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whether </w:t>
            </w:r>
            <w:r w:rsidR="00C27E4A">
              <w:rPr>
                <w:rFonts w:cs="Calibri"/>
                <w:sz w:val="20"/>
                <w:szCs w:val="20"/>
              </w:rPr>
              <w:t xml:space="preserve">study selection, </w:t>
            </w:r>
            <w:r w:rsidRPr="00604E85">
              <w:rPr>
                <w:rFonts w:cs="Calibri"/>
                <w:sz w:val="20"/>
                <w:szCs w:val="20"/>
              </w:rPr>
              <w:t>data extraction and</w:t>
            </w:r>
            <w:r w:rsidR="00C27E4A">
              <w:rPr>
                <w:rFonts w:cs="Calibri"/>
                <w:sz w:val="20"/>
                <w:szCs w:val="20"/>
              </w:rPr>
              <w:t xml:space="preserve"> risk of bias</w:t>
            </w:r>
            <w:r w:rsidRPr="00604E85">
              <w:rPr>
                <w:rFonts w:cs="Calibri"/>
                <w:sz w:val="20"/>
                <w:szCs w:val="20"/>
              </w:rPr>
              <w:t xml:space="preserve"> assessment were done </w:t>
            </w:r>
            <w:r w:rsidR="00C27E4A">
              <w:rPr>
                <w:rFonts w:cs="Calibri"/>
                <w:sz w:val="20"/>
                <w:szCs w:val="20"/>
              </w:rPr>
              <w:t xml:space="preserve">independently </w:t>
            </w:r>
            <w:r w:rsidRPr="00604E85">
              <w:rPr>
                <w:rFonts w:cs="Calibri"/>
                <w:sz w:val="20"/>
                <w:szCs w:val="20"/>
              </w:rPr>
              <w:t>by more than one person.</w:t>
            </w:r>
          </w:p>
        </w:tc>
      </w:tr>
    </w:tbl>
    <w:p w:rsidR="00DB3182" w:rsidRDefault="00255308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Plain Language Summary</w:t>
      </w:r>
    </w:p>
    <w:p w:rsidR="00255308" w:rsidRPr="005E527F" w:rsidRDefault="00DB3182" w:rsidP="00B072BD">
      <w:pPr>
        <w:spacing w:after="120"/>
      </w:pPr>
      <w:r w:rsidRPr="005E527F">
        <w:rPr>
          <w:sz w:val="20"/>
          <w:szCs w:val="20"/>
        </w:rPr>
        <w:t xml:space="preserve">(see Cochrane Handbook </w:t>
      </w:r>
      <w:hyperlink r:id="rId11" w:anchor="chapter_11/11_9_writing_a_plain_language_summary.htm" w:history="1">
        <w:r w:rsidRPr="006473CC">
          <w:rPr>
            <w:rStyle w:val="Hyperlink"/>
            <w:sz w:val="20"/>
            <w:szCs w:val="20"/>
          </w:rPr>
          <w:t>Section 11.9</w:t>
        </w:r>
      </w:hyperlink>
      <w:r w:rsidRPr="005E527F">
        <w:rPr>
          <w:rStyle w:val="Hyperlink"/>
          <w:b/>
          <w:sz w:val="20"/>
          <w:szCs w:val="20"/>
        </w:rPr>
        <w:t>)</w:t>
      </w:r>
    </w:p>
    <w:tbl>
      <w:tblPr>
        <w:tblW w:w="10065" w:type="dxa"/>
        <w:tblInd w:w="108" w:type="dxa"/>
        <w:tblLayout w:type="fixed"/>
        <w:tblLook w:val="01E0"/>
      </w:tblPr>
      <w:tblGrid>
        <w:gridCol w:w="567"/>
        <w:gridCol w:w="426"/>
        <w:gridCol w:w="9072"/>
      </w:tblGrid>
      <w:tr w:rsidR="00D04163" w:rsidRPr="00604E85" w:rsidTr="004E4290">
        <w:trPr>
          <w:cantSplit/>
        </w:trPr>
        <w:tc>
          <w:tcPr>
            <w:tcW w:w="567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4.</w:t>
            </w:r>
            <w:r w:rsidR="005E527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4163" w:rsidRPr="00D04163" w:rsidRDefault="000B24B5" w:rsidP="00B072BD">
            <w:pPr>
              <w:pStyle w:val="NoSpacing"/>
              <w:spacing w:before="40" w:line="276" w:lineRule="auto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077E73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72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400 words or fewer, using section headers to aid readability</w:t>
            </w:r>
          </w:p>
        </w:tc>
      </w:tr>
      <w:tr w:rsidR="00D04163" w:rsidRPr="00604E85" w:rsidTr="004E4290">
        <w:trPr>
          <w:cantSplit/>
        </w:trPr>
        <w:tc>
          <w:tcPr>
            <w:tcW w:w="567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426" w:type="dxa"/>
            <w:shd w:val="clear" w:color="auto" w:fill="auto"/>
          </w:tcPr>
          <w:p w:rsidR="00D04163" w:rsidRPr="00D04163" w:rsidRDefault="000B24B5" w:rsidP="00B072BD">
            <w:pPr>
              <w:pStyle w:val="NoSpacing"/>
              <w:spacing w:before="40" w:line="276" w:lineRule="auto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077E73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72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Explain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why the review is important </w:t>
            </w:r>
          </w:p>
        </w:tc>
      </w:tr>
      <w:tr w:rsidR="00D04163" w:rsidRPr="00604E85" w:rsidTr="004E4290">
        <w:trPr>
          <w:cantSplit/>
        </w:trPr>
        <w:tc>
          <w:tcPr>
            <w:tcW w:w="567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4.</w:t>
            </w:r>
            <w:r w:rsidR="005E527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D04163" w:rsidRPr="00D04163" w:rsidRDefault="000B24B5" w:rsidP="00B072BD">
            <w:pPr>
              <w:pStyle w:val="NoSpacing"/>
              <w:spacing w:before="40" w:line="276" w:lineRule="auto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077E73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72" w:type="dxa"/>
            <w:shd w:val="clear" w:color="auto" w:fill="auto"/>
          </w:tcPr>
          <w:p w:rsidR="00D04163" w:rsidRPr="00604E85" w:rsidRDefault="00D04163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Include</w:t>
            </w:r>
            <w:r w:rsidR="00EA345E">
              <w:rPr>
                <w:rFonts w:cs="Calibri"/>
                <w:sz w:val="20"/>
                <w:szCs w:val="20"/>
              </w:rPr>
              <w:t xml:space="preserve">s </w:t>
            </w:r>
            <w:r w:rsidRPr="00604E85">
              <w:rPr>
                <w:rFonts w:cs="Calibri"/>
                <w:sz w:val="20"/>
                <w:szCs w:val="20"/>
              </w:rPr>
              <w:t xml:space="preserve">the main findings of the review. </w:t>
            </w:r>
            <w:r w:rsidRPr="00936C36">
              <w:rPr>
                <w:rFonts w:cs="Calibri"/>
                <w:sz w:val="20"/>
                <w:szCs w:val="20"/>
              </w:rPr>
              <w:t>State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936C36">
              <w:rPr>
                <w:rFonts w:cs="Calibri"/>
                <w:sz w:val="20"/>
                <w:szCs w:val="20"/>
              </w:rPr>
              <w:t xml:space="preserve"> magnitude of any benefit</w:t>
            </w:r>
            <w:r w:rsidRPr="00604E85">
              <w:rPr>
                <w:rFonts w:cs="Calibri"/>
                <w:sz w:val="20"/>
                <w:szCs w:val="20"/>
              </w:rPr>
              <w:t>. Avoid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the word ‘risk’</w:t>
            </w:r>
          </w:p>
        </w:tc>
      </w:tr>
      <w:tr w:rsidR="00A44D04" w:rsidRPr="00604E85" w:rsidTr="004E4290">
        <w:trPr>
          <w:cantSplit/>
        </w:trPr>
        <w:tc>
          <w:tcPr>
            <w:tcW w:w="567" w:type="dxa"/>
            <w:shd w:val="clear" w:color="auto" w:fill="auto"/>
          </w:tcPr>
          <w:p w:rsidR="00A44D04" w:rsidRPr="00604E85" w:rsidRDefault="00A44D04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426" w:type="dxa"/>
            <w:shd w:val="clear" w:color="auto" w:fill="auto"/>
          </w:tcPr>
          <w:p w:rsidR="00A44D04" w:rsidRPr="00604E85" w:rsidRDefault="000B24B5" w:rsidP="00B072BD">
            <w:pPr>
              <w:pStyle w:val="NoSpacing"/>
              <w:spacing w:before="40" w:line="276" w:lineRule="auto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077E73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72" w:type="dxa"/>
            <w:shd w:val="clear" w:color="auto" w:fill="auto"/>
          </w:tcPr>
          <w:p w:rsidR="00A44D04" w:rsidRPr="00604E85" w:rsidRDefault="00A44D04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 total number of studies and participants</w:t>
            </w:r>
          </w:p>
        </w:tc>
      </w:tr>
      <w:tr w:rsidR="00A44D04" w:rsidRPr="00604E85" w:rsidTr="004E4290">
        <w:trPr>
          <w:cantSplit/>
        </w:trPr>
        <w:tc>
          <w:tcPr>
            <w:tcW w:w="567" w:type="dxa"/>
            <w:shd w:val="clear" w:color="auto" w:fill="auto"/>
          </w:tcPr>
          <w:p w:rsidR="00A44D04" w:rsidRDefault="00A44D04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lastRenderedPageBreak/>
              <w:t>4.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44D04" w:rsidRPr="00604E85" w:rsidRDefault="000B24B5" w:rsidP="00B072BD">
            <w:pPr>
              <w:pStyle w:val="NoSpacing"/>
              <w:spacing w:before="40" w:line="276" w:lineRule="auto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077E73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072" w:type="dxa"/>
            <w:shd w:val="clear" w:color="auto" w:fill="auto"/>
          </w:tcPr>
          <w:p w:rsidR="00A44D04" w:rsidRDefault="00A44D04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</w:t>
            </w:r>
            <w:r w:rsidRPr="00604E85">
              <w:rPr>
                <w:rFonts w:cs="Calibri"/>
                <w:sz w:val="20"/>
                <w:szCs w:val="20"/>
              </w:rPr>
              <w:t xml:space="preserve"> a brief comment on any limitations of the review (e.g. high risk of bias</w:t>
            </w:r>
            <w:r>
              <w:rPr>
                <w:rFonts w:cs="Calibri"/>
                <w:sz w:val="20"/>
                <w:szCs w:val="20"/>
              </w:rPr>
              <w:t xml:space="preserve">, any concerns about commercial funding sources, </w:t>
            </w:r>
            <w:r w:rsidRPr="00936C36">
              <w:rPr>
                <w:rFonts w:cs="Calibri"/>
                <w:sz w:val="20"/>
                <w:szCs w:val="20"/>
              </w:rPr>
              <w:t>selective outcomes reporting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936C36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9D259B" w:rsidRPr="00604E85" w:rsidRDefault="000B24B5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hyperlink r:id="rId12" w:anchor="chapter_4/4_5_ii_background.htm" w:history="1">
        <w:r w:rsidR="00EE562E" w:rsidRPr="00604E85">
          <w:rPr>
            <w:color w:val="auto"/>
          </w:rPr>
          <w:t>Background</w:t>
        </w:r>
      </w:hyperlink>
      <w:r w:rsidR="00EE562E" w:rsidRPr="00604E85">
        <w:rPr>
          <w:color w:val="auto"/>
        </w:rPr>
        <w:t xml:space="preserve">, </w:t>
      </w:r>
      <w:hyperlink r:id="rId13" w:anchor="chapter_4/4_5_iii_objectives.htm" w:history="1">
        <w:r w:rsidR="00EE562E" w:rsidRPr="00604E85">
          <w:rPr>
            <w:color w:val="auto"/>
          </w:rPr>
          <w:t>Objectives</w:t>
        </w:r>
      </w:hyperlink>
      <w:r w:rsidR="00EE562E" w:rsidRPr="00604E85">
        <w:rPr>
          <w:color w:val="auto"/>
        </w:rPr>
        <w:t xml:space="preserve"> </w:t>
      </w:r>
      <w:r w:rsidR="00950951" w:rsidRPr="00604E85">
        <w:rPr>
          <w:color w:val="auto"/>
        </w:rPr>
        <w:t xml:space="preserve">and </w:t>
      </w:r>
      <w:hyperlink r:id="rId14" w:anchor="chapter_4/4_5_iv_methods.htm" w:history="1">
        <w:r w:rsidR="007C710E" w:rsidRPr="00604E85">
          <w:rPr>
            <w:color w:val="auto"/>
          </w:rPr>
          <w:t>Methods</w:t>
        </w:r>
      </w:hyperlink>
    </w:p>
    <w:p w:rsidR="00B123D7" w:rsidRPr="00604E85" w:rsidRDefault="00B123D7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sz w:val="20"/>
          <w:szCs w:val="20"/>
        </w:rPr>
        <w:t xml:space="preserve">(see Cochrane Handbook </w:t>
      </w:r>
      <w:hyperlink r:id="rId15" w:anchor="chapter_4/4_5_main_text.htm" w:history="1">
        <w:r w:rsidRPr="00604E85">
          <w:rPr>
            <w:rStyle w:val="Hyperlink"/>
            <w:sz w:val="20"/>
            <w:szCs w:val="20"/>
          </w:rPr>
          <w:t>Section 4.5</w:t>
        </w:r>
      </w:hyperlink>
      <w:r w:rsidRPr="00604E85">
        <w:rPr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1E0"/>
      </w:tblPr>
      <w:tblGrid>
        <w:gridCol w:w="709"/>
        <w:gridCol w:w="425"/>
        <w:gridCol w:w="8896"/>
      </w:tblGrid>
      <w:tr w:rsidR="0096278E" w:rsidRPr="00604E85" w:rsidTr="00C902D4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896" w:type="dxa"/>
            <w:shd w:val="clear" w:color="auto" w:fill="auto"/>
          </w:tcPr>
          <w:p w:rsidR="0096278E" w:rsidRPr="00604E85" w:rsidRDefault="00616A66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 xml:space="preserve">Any </w:t>
            </w:r>
            <w:r w:rsidR="0096278E" w:rsidRPr="00604E85">
              <w:rPr>
                <w:rFonts w:cs="Calibri"/>
                <w:sz w:val="20"/>
                <w:szCs w:val="20"/>
              </w:rPr>
              <w:t>changes</w:t>
            </w:r>
            <w:r w:rsidRPr="00604E85">
              <w:rPr>
                <w:rFonts w:cs="Calibri"/>
                <w:sz w:val="20"/>
                <w:szCs w:val="20"/>
              </w:rPr>
              <w:t xml:space="preserve"> from published protocol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noted in the ‘Differences between protocol and review’ section </w:t>
            </w:r>
          </w:p>
        </w:tc>
      </w:tr>
      <w:tr w:rsidR="0096278E" w:rsidRPr="00604E85" w:rsidTr="00C902D4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5.</w:t>
            </w:r>
            <w:r w:rsidR="005E527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896" w:type="dxa"/>
            <w:shd w:val="clear" w:color="auto" w:fill="auto"/>
          </w:tcPr>
          <w:p w:rsidR="0096278E" w:rsidRPr="00604E85" w:rsidRDefault="00815F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Have c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onsulted the CRG Trials Search Co-ordinator </w:t>
            </w:r>
            <w:r w:rsidR="008C4CA1" w:rsidRPr="00604E85">
              <w:rPr>
                <w:rFonts w:cs="Calibri"/>
                <w:sz w:val="20"/>
                <w:szCs w:val="20"/>
              </w:rPr>
              <w:t>about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the search strategy.</w:t>
            </w:r>
          </w:p>
        </w:tc>
      </w:tr>
      <w:tr w:rsidR="0096278E" w:rsidRPr="00604E85" w:rsidTr="00C902D4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5.</w:t>
            </w:r>
            <w:r w:rsidR="005E527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896" w:type="dxa"/>
            <w:shd w:val="clear" w:color="auto" w:fill="auto"/>
          </w:tcPr>
          <w:p w:rsidR="0096278E" w:rsidRPr="00604E85" w:rsidRDefault="008C4CA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I</w:t>
            </w:r>
            <w:r w:rsidR="0096278E" w:rsidRPr="00604E85">
              <w:rPr>
                <w:rFonts w:cs="Calibri"/>
                <w:sz w:val="20"/>
                <w:szCs w:val="20"/>
              </w:rPr>
              <w:t>nclude</w:t>
            </w:r>
            <w:r w:rsidR="00815F8E">
              <w:rPr>
                <w:rFonts w:cs="Calibri"/>
                <w:sz w:val="20"/>
                <w:szCs w:val="20"/>
              </w:rPr>
              <w:t>s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a link to the Appendix containing the complete set of search terms </w:t>
            </w:r>
            <w:r w:rsidRPr="00604E85">
              <w:rPr>
                <w:rFonts w:cs="Calibri"/>
                <w:sz w:val="20"/>
                <w:szCs w:val="20"/>
              </w:rPr>
              <w:t>for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each electronic database.</w:t>
            </w:r>
          </w:p>
        </w:tc>
      </w:tr>
    </w:tbl>
    <w:p w:rsidR="008C25C1" w:rsidRPr="00604E85" w:rsidRDefault="008C25C1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Results</w:t>
      </w:r>
    </w:p>
    <w:p w:rsidR="00F24F35" w:rsidRPr="00604E85" w:rsidRDefault="00F24F35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sz w:val="20"/>
          <w:szCs w:val="20"/>
        </w:rPr>
        <w:t xml:space="preserve">(see Cochrane Handbook </w:t>
      </w:r>
      <w:hyperlink r:id="rId16" w:anchor="chapter_4/4_5_v_results.htm" w:history="1">
        <w:r w:rsidRPr="00604E85">
          <w:rPr>
            <w:rStyle w:val="Hyperlink"/>
            <w:sz w:val="20"/>
            <w:szCs w:val="20"/>
          </w:rPr>
          <w:t>Section 4.5</w:t>
        </w:r>
      </w:hyperlink>
      <w:r w:rsidRPr="00604E85">
        <w:rPr>
          <w:sz w:val="20"/>
          <w:szCs w:val="20"/>
        </w:rPr>
        <w:t>)</w:t>
      </w:r>
    </w:p>
    <w:p w:rsidR="00651E52" w:rsidRPr="00604E85" w:rsidRDefault="00D6363E" w:rsidP="00B072BD">
      <w:pPr>
        <w:pStyle w:val="Heading3"/>
        <w:spacing w:before="0" w:after="120"/>
        <w:jc w:val="both"/>
        <w:rPr>
          <w:color w:val="auto"/>
        </w:rPr>
      </w:pPr>
      <w:r w:rsidRPr="00604E85">
        <w:rPr>
          <w:color w:val="auto"/>
        </w:rPr>
        <w:t xml:space="preserve">6.1 </w:t>
      </w:r>
      <w:r w:rsidR="00651E52" w:rsidRPr="00604E85">
        <w:rPr>
          <w:color w:val="auto"/>
        </w:rPr>
        <w:t>Description of studies</w:t>
      </w:r>
    </w:p>
    <w:tbl>
      <w:tblPr>
        <w:tblW w:w="0" w:type="auto"/>
        <w:tblInd w:w="108" w:type="dxa"/>
        <w:tblLayout w:type="fixed"/>
        <w:tblLook w:val="01E0"/>
      </w:tblPr>
      <w:tblGrid>
        <w:gridCol w:w="709"/>
        <w:gridCol w:w="425"/>
        <w:gridCol w:w="8896"/>
      </w:tblGrid>
      <w:tr w:rsidR="0096278E" w:rsidRPr="00604E85" w:rsidTr="00C902D4"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6.1.</w:t>
            </w:r>
            <w:r w:rsidR="00A44D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896" w:type="dxa"/>
            <w:shd w:val="clear" w:color="auto" w:fill="auto"/>
          </w:tcPr>
          <w:p w:rsidR="008C4CA1" w:rsidRPr="00604E85" w:rsidRDefault="0096278E" w:rsidP="00C27E4A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Report</w:t>
            </w:r>
            <w:r w:rsidR="00815F8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the outcomes of the search, including </w:t>
            </w:r>
            <w:r w:rsidR="00C27E4A">
              <w:rPr>
                <w:rFonts w:cs="Calibri"/>
                <w:sz w:val="20"/>
                <w:szCs w:val="20"/>
              </w:rPr>
              <w:t>how many</w:t>
            </w:r>
            <w:r w:rsidRPr="00604E85">
              <w:rPr>
                <w:rFonts w:cs="Calibri"/>
                <w:sz w:val="20"/>
                <w:szCs w:val="20"/>
              </w:rPr>
              <w:t xml:space="preserve"> potentially relevant studies found, </w:t>
            </w:r>
            <w:r w:rsidR="00C27E4A">
              <w:rPr>
                <w:rFonts w:cs="Calibri"/>
                <w:sz w:val="20"/>
                <w:szCs w:val="20"/>
              </w:rPr>
              <w:t>how many</w:t>
            </w:r>
            <w:r w:rsidRPr="00604E85">
              <w:rPr>
                <w:rFonts w:cs="Calibri"/>
                <w:sz w:val="20"/>
                <w:szCs w:val="20"/>
              </w:rPr>
              <w:t xml:space="preserve"> excluded </w:t>
            </w:r>
            <w:r w:rsidR="00B80ED2">
              <w:rPr>
                <w:rFonts w:cs="Calibri"/>
                <w:sz w:val="20"/>
                <w:szCs w:val="20"/>
              </w:rPr>
              <w:t>(</w:t>
            </w:r>
            <w:r w:rsidR="00C27E4A">
              <w:rPr>
                <w:rFonts w:cs="Calibri"/>
                <w:sz w:val="20"/>
                <w:szCs w:val="20"/>
              </w:rPr>
              <w:t>briefly summarising why</w:t>
            </w:r>
            <w:r w:rsidR="00B80ED2">
              <w:rPr>
                <w:rFonts w:cs="Calibri"/>
                <w:sz w:val="20"/>
                <w:szCs w:val="20"/>
              </w:rPr>
              <w:t>)</w:t>
            </w:r>
            <w:r w:rsidRPr="00604E85">
              <w:rPr>
                <w:rFonts w:cs="Calibri"/>
                <w:sz w:val="20"/>
                <w:szCs w:val="20"/>
              </w:rPr>
              <w:t xml:space="preserve">, and </w:t>
            </w:r>
            <w:r w:rsidR="00C27E4A">
              <w:rPr>
                <w:rFonts w:cs="Calibri"/>
                <w:sz w:val="20"/>
                <w:szCs w:val="20"/>
              </w:rPr>
              <w:t xml:space="preserve">how many included. </w:t>
            </w:r>
            <w:r w:rsidR="00074B89" w:rsidRPr="00604E85">
              <w:rPr>
                <w:rFonts w:cs="Calibri"/>
                <w:sz w:val="20"/>
                <w:szCs w:val="20"/>
              </w:rPr>
              <w:t>(Figures are possible).</w:t>
            </w:r>
          </w:p>
        </w:tc>
      </w:tr>
      <w:tr w:rsidR="008C4CA1" w:rsidRPr="00604E85" w:rsidTr="00C902D4">
        <w:tc>
          <w:tcPr>
            <w:tcW w:w="709" w:type="dxa"/>
            <w:shd w:val="clear" w:color="auto" w:fill="auto"/>
          </w:tcPr>
          <w:p w:rsidR="008C4CA1" w:rsidRPr="00604E85" w:rsidRDefault="008C4CA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6.1.</w:t>
            </w:r>
            <w:r w:rsidR="00A44D0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4CA1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96" w:type="dxa"/>
            <w:shd w:val="clear" w:color="auto" w:fill="auto"/>
          </w:tcPr>
          <w:p w:rsidR="008C4CA1" w:rsidRPr="00604E85" w:rsidRDefault="00815F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</w:t>
            </w:r>
            <w:r w:rsidR="00B80ED2">
              <w:rPr>
                <w:rFonts w:cs="Calibri"/>
                <w:sz w:val="20"/>
                <w:szCs w:val="20"/>
              </w:rPr>
              <w:t xml:space="preserve"> </w:t>
            </w:r>
            <w:r w:rsidR="00435011" w:rsidRPr="00604E85">
              <w:rPr>
                <w:rFonts w:cs="Calibri"/>
                <w:sz w:val="20"/>
                <w:szCs w:val="20"/>
              </w:rPr>
              <w:t>co-publications of the same study under a single study ID</w:t>
            </w:r>
          </w:p>
        </w:tc>
      </w:tr>
      <w:tr w:rsidR="0096278E" w:rsidRPr="00604E85" w:rsidTr="00C902D4"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6.1.</w:t>
            </w:r>
            <w:r w:rsidR="00A44D0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9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Include</w:t>
            </w:r>
            <w:r w:rsidR="00815F8E">
              <w:rPr>
                <w:rFonts w:cs="Calibri"/>
                <w:sz w:val="20"/>
                <w:szCs w:val="20"/>
              </w:rPr>
              <w:t xml:space="preserve">s </w:t>
            </w:r>
            <w:r w:rsidRPr="00604E85">
              <w:rPr>
                <w:rFonts w:cs="Calibri"/>
                <w:sz w:val="20"/>
                <w:szCs w:val="20"/>
              </w:rPr>
              <w:t xml:space="preserve">links to </w:t>
            </w:r>
            <w:r w:rsidR="008C4CA1" w:rsidRPr="00604E85">
              <w:rPr>
                <w:rFonts w:cs="Calibri"/>
                <w:sz w:val="20"/>
                <w:szCs w:val="20"/>
              </w:rPr>
              <w:t>all relevant tables, figures, analyses and appendices</w:t>
            </w:r>
          </w:p>
        </w:tc>
      </w:tr>
      <w:tr w:rsidR="0096278E" w:rsidRPr="00604E85" w:rsidTr="00C902D4"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6.1.</w:t>
            </w:r>
            <w:r w:rsidR="00A44D0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896" w:type="dxa"/>
            <w:shd w:val="clear" w:color="auto" w:fill="auto"/>
          </w:tcPr>
          <w:p w:rsidR="0096278E" w:rsidRPr="00604E85" w:rsidRDefault="00435011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G</w:t>
            </w:r>
            <w:r w:rsidR="00815F8E">
              <w:rPr>
                <w:rFonts w:cs="Calibri"/>
                <w:sz w:val="20"/>
                <w:szCs w:val="20"/>
              </w:rPr>
              <w:t>ives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a </w:t>
            </w:r>
            <w:r w:rsidR="0096278E" w:rsidRPr="001652E9">
              <w:rPr>
                <w:rFonts w:cs="Calibri"/>
                <w:b/>
                <w:sz w:val="20"/>
                <w:szCs w:val="20"/>
                <w:u w:val="single"/>
              </w:rPr>
              <w:t xml:space="preserve">brief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overview of the included </w:t>
            </w:r>
            <w:r w:rsidRPr="00604E85">
              <w:rPr>
                <w:rFonts w:cs="Calibri"/>
                <w:sz w:val="20"/>
                <w:szCs w:val="20"/>
              </w:rPr>
              <w:t>studies</w:t>
            </w:r>
            <w:r w:rsidR="0096278E" w:rsidRPr="00604E85">
              <w:rPr>
                <w:rFonts w:cs="Calibri"/>
                <w:sz w:val="20"/>
                <w:szCs w:val="20"/>
              </w:rPr>
              <w:t>.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Use </w:t>
            </w:r>
            <w:r w:rsidRPr="00604E85">
              <w:rPr>
                <w:rFonts w:cs="Calibri"/>
                <w:sz w:val="20"/>
                <w:szCs w:val="20"/>
              </w:rPr>
              <w:t xml:space="preserve">Revman </w:t>
            </w:r>
            <w:r w:rsidR="00074B89" w:rsidRPr="00604E85">
              <w:rPr>
                <w:rFonts w:cs="Calibri"/>
                <w:sz w:val="20"/>
                <w:szCs w:val="20"/>
              </w:rPr>
              <w:t>subheadi</w:t>
            </w:r>
            <w:r w:rsidRPr="00604E85">
              <w:rPr>
                <w:rFonts w:cs="Calibri"/>
                <w:sz w:val="20"/>
                <w:szCs w:val="20"/>
              </w:rPr>
              <w:t>ng</w:t>
            </w:r>
            <w:r w:rsidR="00B168EA" w:rsidRPr="00604E85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>:</w:t>
            </w:r>
            <w:r w:rsidR="00B168EA" w:rsidRPr="00604E85">
              <w:rPr>
                <w:rFonts w:cs="Calibri"/>
                <w:sz w:val="20"/>
                <w:szCs w:val="20"/>
              </w:rPr>
              <w:t xml:space="preserve"> Participants</w:t>
            </w:r>
            <w:r w:rsidRPr="00604E85">
              <w:rPr>
                <w:rFonts w:cs="Calibri"/>
                <w:sz w:val="20"/>
                <w:szCs w:val="20"/>
              </w:rPr>
              <w:t xml:space="preserve"> (including sample numbers),</w:t>
            </w:r>
            <w:r w:rsidR="00B168EA" w:rsidRPr="00604E85">
              <w:rPr>
                <w:rFonts w:cs="Calibri"/>
                <w:sz w:val="20"/>
                <w:szCs w:val="20"/>
              </w:rPr>
              <w:t xml:space="preserve"> Interventions and Outcomes.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6278E" w:rsidRPr="00604E85" w:rsidTr="00C902D4"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6.1.</w:t>
            </w:r>
            <w:r w:rsidR="00A44D0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896" w:type="dxa"/>
            <w:shd w:val="clear" w:color="auto" w:fill="auto"/>
          </w:tcPr>
          <w:p w:rsidR="0096278E" w:rsidRPr="00604E85" w:rsidRDefault="00815F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 no study results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  <w:r w:rsidR="0096278E" w:rsidRPr="00604E85">
              <w:rPr>
                <w:rFonts w:cs="Calibri"/>
                <w:sz w:val="20"/>
                <w:szCs w:val="20"/>
              </w:rPr>
              <w:t>in this section.</w:t>
            </w:r>
          </w:p>
        </w:tc>
      </w:tr>
    </w:tbl>
    <w:p w:rsidR="00651E52" w:rsidRPr="00604E85" w:rsidRDefault="00D6363E" w:rsidP="00B072BD">
      <w:pPr>
        <w:pStyle w:val="Heading3"/>
        <w:spacing w:after="120"/>
        <w:jc w:val="both"/>
        <w:rPr>
          <w:color w:val="auto"/>
        </w:rPr>
      </w:pPr>
      <w:r w:rsidRPr="00604E85">
        <w:rPr>
          <w:color w:val="auto"/>
        </w:rPr>
        <w:t xml:space="preserve">6.2 </w:t>
      </w:r>
      <w:r w:rsidR="00651E52" w:rsidRPr="00604E85">
        <w:rPr>
          <w:color w:val="auto"/>
        </w:rPr>
        <w:t>Risk of bias of included studies</w:t>
      </w:r>
    </w:p>
    <w:tbl>
      <w:tblPr>
        <w:tblW w:w="0" w:type="auto"/>
        <w:tblInd w:w="108" w:type="dxa"/>
        <w:tblLayout w:type="fixed"/>
        <w:tblLook w:val="01E0"/>
      </w:tblPr>
      <w:tblGrid>
        <w:gridCol w:w="709"/>
        <w:gridCol w:w="425"/>
        <w:gridCol w:w="8896"/>
      </w:tblGrid>
      <w:tr w:rsidR="0096278E" w:rsidRPr="00604E85" w:rsidTr="00C902D4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6.2.1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89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Give</w:t>
            </w:r>
            <w:r w:rsidR="006519C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 concise summary of general risk of bias in the included studies, including variability across studies and any important flaws in individual studies.</w:t>
            </w:r>
          </w:p>
        </w:tc>
      </w:tr>
      <w:tr w:rsidR="0096278E" w:rsidRPr="00604E85" w:rsidTr="00C902D4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6.2.2</w:t>
            </w:r>
          </w:p>
        </w:tc>
        <w:tc>
          <w:tcPr>
            <w:tcW w:w="425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89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The summary of the risk of bias is consistent with the information presented in the ‘Risk of bias’ tables</w:t>
            </w:r>
            <w:r w:rsidR="00074B89" w:rsidRPr="00604E85">
              <w:rPr>
                <w:rFonts w:cs="Calibri"/>
                <w:sz w:val="20"/>
                <w:szCs w:val="20"/>
              </w:rPr>
              <w:t xml:space="preserve"> – </w:t>
            </w:r>
            <w:r w:rsidR="006519CE">
              <w:rPr>
                <w:rFonts w:cs="Calibri"/>
                <w:sz w:val="20"/>
                <w:szCs w:val="20"/>
              </w:rPr>
              <w:t xml:space="preserve">i.e. uses the same </w:t>
            </w:r>
            <w:r w:rsidR="00074B89" w:rsidRPr="00604E85">
              <w:rPr>
                <w:rFonts w:cs="Calibri"/>
                <w:sz w:val="20"/>
                <w:szCs w:val="20"/>
              </w:rPr>
              <w:t>heading</w:t>
            </w:r>
            <w:r w:rsidR="006519CE">
              <w:rPr>
                <w:rFonts w:cs="Calibri"/>
                <w:sz w:val="20"/>
                <w:szCs w:val="20"/>
              </w:rPr>
              <w:t>s and</w:t>
            </w:r>
            <w:r w:rsidR="00B168EA" w:rsidRPr="00604E85">
              <w:rPr>
                <w:rFonts w:cs="Calibri"/>
                <w:sz w:val="20"/>
                <w:szCs w:val="20"/>
              </w:rPr>
              <w:t xml:space="preserve"> subheadings </w:t>
            </w:r>
            <w:r w:rsidR="006519CE">
              <w:rPr>
                <w:rFonts w:cs="Calibri"/>
                <w:sz w:val="20"/>
                <w:szCs w:val="20"/>
              </w:rPr>
              <w:t xml:space="preserve">(NB report both sequence generation and allocation concealment under the </w:t>
            </w:r>
            <w:r w:rsidR="009F28F2">
              <w:rPr>
                <w:rFonts w:cs="Calibri"/>
                <w:sz w:val="20"/>
                <w:szCs w:val="20"/>
              </w:rPr>
              <w:t>R</w:t>
            </w:r>
            <w:r w:rsidR="006519CE">
              <w:rPr>
                <w:rFonts w:cs="Calibri"/>
                <w:sz w:val="20"/>
                <w:szCs w:val="20"/>
              </w:rPr>
              <w:t>ev</w:t>
            </w:r>
            <w:r w:rsidR="00C27E4A">
              <w:rPr>
                <w:rFonts w:cs="Calibri"/>
                <w:sz w:val="20"/>
                <w:szCs w:val="20"/>
              </w:rPr>
              <w:t>M</w:t>
            </w:r>
            <w:r w:rsidR="006519CE">
              <w:rPr>
                <w:rFonts w:cs="Calibri"/>
                <w:sz w:val="20"/>
                <w:szCs w:val="20"/>
              </w:rPr>
              <w:t xml:space="preserve">an </w:t>
            </w:r>
            <w:r w:rsidR="009F28F2">
              <w:rPr>
                <w:rFonts w:cs="Calibri"/>
                <w:sz w:val="20"/>
                <w:szCs w:val="20"/>
              </w:rPr>
              <w:t xml:space="preserve">5 </w:t>
            </w:r>
            <w:r w:rsidR="006519CE">
              <w:rPr>
                <w:rFonts w:cs="Calibri"/>
                <w:sz w:val="20"/>
                <w:szCs w:val="20"/>
              </w:rPr>
              <w:t xml:space="preserve">heading </w:t>
            </w:r>
            <w:r w:rsidR="009F28F2">
              <w:rPr>
                <w:rFonts w:cs="Calibri"/>
                <w:sz w:val="20"/>
                <w:szCs w:val="20"/>
              </w:rPr>
              <w:t>“</w:t>
            </w:r>
            <w:r w:rsidR="006519CE">
              <w:rPr>
                <w:rFonts w:cs="Calibri"/>
                <w:sz w:val="20"/>
                <w:szCs w:val="20"/>
              </w:rPr>
              <w:t>Allocation (selection bias)</w:t>
            </w:r>
            <w:r w:rsidR="009F28F2">
              <w:rPr>
                <w:rFonts w:cs="Calibri"/>
                <w:sz w:val="20"/>
                <w:szCs w:val="20"/>
              </w:rPr>
              <w:t>”</w:t>
            </w:r>
            <w:r w:rsidR="00B168EA" w:rsidRPr="00604E85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8D61AB" w:rsidRPr="00604E85" w:rsidRDefault="00D6363E" w:rsidP="00B072BD">
      <w:pPr>
        <w:pStyle w:val="Heading3"/>
        <w:spacing w:after="120"/>
        <w:jc w:val="both"/>
        <w:rPr>
          <w:color w:val="auto"/>
        </w:rPr>
      </w:pPr>
      <w:r w:rsidRPr="00604E85">
        <w:rPr>
          <w:color w:val="auto"/>
        </w:rPr>
        <w:t xml:space="preserve">6.3 </w:t>
      </w:r>
      <w:r w:rsidR="008D61AB" w:rsidRPr="00604E85">
        <w:rPr>
          <w:color w:val="auto"/>
        </w:rPr>
        <w:t>Effects of interventions</w:t>
      </w:r>
    </w:p>
    <w:tbl>
      <w:tblPr>
        <w:tblW w:w="0" w:type="auto"/>
        <w:tblInd w:w="108" w:type="dxa"/>
        <w:tblLook w:val="01E0"/>
      </w:tblPr>
      <w:tblGrid>
        <w:gridCol w:w="723"/>
        <w:gridCol w:w="461"/>
        <w:gridCol w:w="8846"/>
      </w:tblGrid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Summarise</w:t>
            </w:r>
            <w:r w:rsidR="006519C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the results in a structured way (e.g. organised by comparison and then outcome</w:t>
            </w:r>
            <w:r w:rsidR="00B168EA" w:rsidRPr="00604E85">
              <w:rPr>
                <w:rFonts w:cs="Calibri"/>
                <w:sz w:val="20"/>
                <w:szCs w:val="20"/>
              </w:rPr>
              <w:t xml:space="preserve"> 1.1.1</w:t>
            </w:r>
            <w:r w:rsidR="006519CE">
              <w:rPr>
                <w:rFonts w:cs="Calibri"/>
                <w:sz w:val="20"/>
                <w:szCs w:val="20"/>
              </w:rPr>
              <w:t>, 1.1.2)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6.3.2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846" w:type="dxa"/>
            <w:shd w:val="clear" w:color="auto" w:fill="auto"/>
          </w:tcPr>
          <w:p w:rsidR="0096278E" w:rsidRPr="00604E85" w:rsidRDefault="006519C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Uses</w:t>
            </w:r>
            <w:r w:rsidR="00435011" w:rsidRPr="00604E85">
              <w:rPr>
                <w:rFonts w:cs="Calibri"/>
                <w:sz w:val="20"/>
                <w:szCs w:val="20"/>
              </w:rPr>
              <w:t xml:space="preserve"> the same order (preferably numbered) and the same names for comparisons and outcomes as</w:t>
            </w:r>
            <w:r>
              <w:rPr>
                <w:rFonts w:cs="Calibri"/>
                <w:sz w:val="20"/>
                <w:szCs w:val="20"/>
              </w:rPr>
              <w:t xml:space="preserve"> those</w:t>
            </w:r>
            <w:r w:rsidR="00435011" w:rsidRPr="00604E85">
              <w:rPr>
                <w:rFonts w:cs="Calibri"/>
                <w:sz w:val="20"/>
                <w:szCs w:val="20"/>
              </w:rPr>
              <w:t xml:space="preserve"> in the Methods section.</w:t>
            </w:r>
            <w:r>
              <w:rPr>
                <w:rFonts w:cs="Calibri"/>
                <w:sz w:val="20"/>
                <w:szCs w:val="20"/>
              </w:rPr>
              <w:t xml:space="preserve"> Reports</w:t>
            </w:r>
            <w:r w:rsidR="00435011" w:rsidRPr="00604E85">
              <w:rPr>
                <w:rFonts w:cs="Calibri"/>
                <w:sz w:val="20"/>
                <w:szCs w:val="20"/>
              </w:rPr>
              <w:t xml:space="preserve"> primary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then secondary outcomes.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6.3.3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Report</w:t>
            </w:r>
            <w:r w:rsidR="00F6379C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results for each comparison, outcome and subgroup described in the </w:t>
            </w:r>
            <w:r w:rsidR="00F6379C">
              <w:rPr>
                <w:rFonts w:cs="Calibri"/>
                <w:sz w:val="20"/>
                <w:szCs w:val="20"/>
              </w:rPr>
              <w:t>Methods section</w:t>
            </w:r>
            <w:r w:rsidRPr="00604E85">
              <w:rPr>
                <w:rFonts w:cs="Calibri"/>
                <w:sz w:val="20"/>
                <w:szCs w:val="20"/>
              </w:rPr>
              <w:t xml:space="preserve">, including those for which no results were found </w:t>
            </w:r>
            <w:r w:rsidR="00FD2370">
              <w:rPr>
                <w:rFonts w:cs="Calibri"/>
                <w:sz w:val="20"/>
                <w:szCs w:val="20"/>
              </w:rPr>
              <w:t>or which</w:t>
            </w:r>
            <w:r w:rsidRPr="00604E85">
              <w:rPr>
                <w:rFonts w:cs="Calibri"/>
                <w:sz w:val="20"/>
                <w:szCs w:val="20"/>
              </w:rPr>
              <w:t xml:space="preserve"> were not statistically significant.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6.3.4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846" w:type="dxa"/>
            <w:shd w:val="clear" w:color="auto" w:fill="auto"/>
          </w:tcPr>
          <w:p w:rsidR="0096278E" w:rsidRPr="00604E85" w:rsidRDefault="00435011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Use</w:t>
            </w:r>
            <w:r w:rsidR="00FD2370">
              <w:rPr>
                <w:rFonts w:cs="Calibri"/>
                <w:sz w:val="20"/>
                <w:szCs w:val="20"/>
              </w:rPr>
              <w:t>s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the statistics and methods described in the Methods section.</w:t>
            </w:r>
          </w:p>
        </w:tc>
      </w:tr>
      <w:tr w:rsidR="0096278E" w:rsidRPr="00821A5D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6.3.5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846" w:type="dxa"/>
            <w:shd w:val="clear" w:color="auto" w:fill="auto"/>
          </w:tcPr>
          <w:p w:rsidR="0096278E" w:rsidRPr="00604E85" w:rsidRDefault="00FD2370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umerical results reported </w:t>
            </w:r>
            <w:r>
              <w:rPr>
                <w:rFonts w:cs="Calibri"/>
                <w:sz w:val="20"/>
                <w:szCs w:val="20"/>
              </w:rPr>
              <w:t xml:space="preserve">in the text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are the same as those displayed in ‘Data and analyses’ 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6.3.6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846" w:type="dxa"/>
            <w:shd w:val="clear" w:color="auto" w:fill="auto"/>
          </w:tcPr>
          <w:p w:rsidR="0096278E" w:rsidRPr="00604E85" w:rsidRDefault="00FD2370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not</w:t>
            </w:r>
            <w:r w:rsidR="00435011" w:rsidRPr="00604E85">
              <w:rPr>
                <w:rFonts w:cs="Calibri"/>
                <w:sz w:val="20"/>
                <w:szCs w:val="20"/>
              </w:rPr>
              <w:t xml:space="preserve"> report results of individual studies unless there was only one study for that comparison.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</w:t>
            </w:r>
            <w:r w:rsidR="0071538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46" w:type="dxa"/>
            <w:shd w:val="clear" w:color="auto" w:fill="auto"/>
          </w:tcPr>
          <w:p w:rsidR="0096278E" w:rsidRPr="00604E85" w:rsidRDefault="00FD2370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Reports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the number of studies and participants included, as well as a measure of uncertainty (e.g. </w:t>
            </w:r>
            <w:r w:rsidRPr="00715387">
              <w:rPr>
                <w:rFonts w:cs="Calibri"/>
                <w:sz w:val="20"/>
                <w:szCs w:val="20"/>
              </w:rPr>
              <w:t>OR 0.61, 95% CI 0.25 to 1.47</w:t>
            </w:r>
            <w:r>
              <w:rPr>
                <w:rFonts w:cs="Calibri"/>
                <w:sz w:val="20"/>
                <w:szCs w:val="20"/>
              </w:rPr>
              <w:t>, 3 RCTs, 120 participants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) for each </w:t>
            </w:r>
            <w:r w:rsidR="009F28F2">
              <w:rPr>
                <w:rFonts w:cs="Calibri"/>
                <w:sz w:val="20"/>
                <w:szCs w:val="20"/>
              </w:rPr>
              <w:t>outcome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</w:t>
            </w:r>
            <w:r w:rsidR="0071538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46" w:type="dxa"/>
            <w:shd w:val="clear" w:color="auto" w:fill="auto"/>
          </w:tcPr>
          <w:p w:rsidR="0096278E" w:rsidRPr="00604E85" w:rsidRDefault="009F28F2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Reports results of any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sensitivity analyses described in the </w:t>
            </w:r>
            <w:r>
              <w:rPr>
                <w:rFonts w:cs="Calibri"/>
                <w:sz w:val="20"/>
                <w:szCs w:val="20"/>
              </w:rPr>
              <w:t>Methods section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(or else reports that sensitivity analyses not feasible)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</w:t>
            </w:r>
            <w:r w:rsidR="007153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Investigate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heterogeneity as described in the </w:t>
            </w:r>
            <w:r w:rsidR="009F28F2">
              <w:rPr>
                <w:rFonts w:cs="Calibri"/>
                <w:sz w:val="20"/>
                <w:szCs w:val="20"/>
              </w:rPr>
              <w:t>Methods section</w:t>
            </w:r>
            <w:r w:rsidR="00C27E4A">
              <w:rPr>
                <w:rFonts w:cs="Calibri"/>
                <w:sz w:val="20"/>
                <w:szCs w:val="20"/>
              </w:rPr>
              <w:t xml:space="preserve"> and reports findings.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6.3.1</w:t>
            </w:r>
            <w:r w:rsidR="007153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Clearly identifie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any post-hoc analyses not </w:t>
            </w:r>
            <w:r w:rsidR="009F28F2">
              <w:rPr>
                <w:rFonts w:cs="Calibri"/>
                <w:sz w:val="20"/>
                <w:szCs w:val="20"/>
              </w:rPr>
              <w:t>pre-specified in the Methods section</w:t>
            </w:r>
            <w:r w:rsidRPr="00604E85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278E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96278E" w:rsidRPr="00604E85" w:rsidRDefault="0096278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6.3.1</w:t>
            </w:r>
            <w:r w:rsidR="007153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846" w:type="dxa"/>
            <w:shd w:val="clear" w:color="auto" w:fill="auto"/>
          </w:tcPr>
          <w:p w:rsidR="0096278E" w:rsidRPr="00604E85" w:rsidRDefault="009F28F2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not include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any interpretation of results.</w:t>
            </w:r>
          </w:p>
        </w:tc>
      </w:tr>
      <w:tr w:rsidR="00B168EA" w:rsidRPr="00604E85" w:rsidTr="00B168EA">
        <w:trPr>
          <w:cantSplit/>
        </w:trPr>
        <w:tc>
          <w:tcPr>
            <w:tcW w:w="723" w:type="dxa"/>
            <w:shd w:val="clear" w:color="auto" w:fill="auto"/>
          </w:tcPr>
          <w:p w:rsidR="00B168EA" w:rsidRPr="00604E85" w:rsidRDefault="00B168EA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6.3.1</w:t>
            </w:r>
            <w:r w:rsidR="0071538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B168EA" w:rsidRPr="00604E85" w:rsidRDefault="000B24B5" w:rsidP="00B072BD">
            <w:pPr>
              <w:spacing w:before="40" w:after="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846" w:type="dxa"/>
            <w:shd w:val="clear" w:color="auto" w:fill="auto"/>
          </w:tcPr>
          <w:p w:rsidR="00B168EA" w:rsidRPr="00604E85" w:rsidRDefault="00B168EA" w:rsidP="00821A5D">
            <w:pPr>
              <w:pStyle w:val="NoSpacing"/>
              <w:spacing w:before="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Use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all </w:t>
            </w:r>
            <w:r w:rsidR="009F28F2">
              <w:rPr>
                <w:rFonts w:cs="Calibri"/>
                <w:sz w:val="20"/>
                <w:szCs w:val="20"/>
              </w:rPr>
              <w:t>Rev</w:t>
            </w:r>
            <w:r w:rsidR="00C27E4A">
              <w:rPr>
                <w:rFonts w:cs="Calibri"/>
                <w:sz w:val="20"/>
                <w:szCs w:val="20"/>
              </w:rPr>
              <w:t>M</w:t>
            </w:r>
            <w:r w:rsidR="009F28F2">
              <w:rPr>
                <w:rFonts w:cs="Calibri"/>
                <w:sz w:val="20"/>
                <w:szCs w:val="20"/>
              </w:rPr>
              <w:t xml:space="preserve">an 5 </w:t>
            </w:r>
            <w:r w:rsidRPr="00604E85">
              <w:rPr>
                <w:rFonts w:cs="Calibri"/>
                <w:sz w:val="20"/>
                <w:szCs w:val="20"/>
              </w:rPr>
              <w:t>sub-headings.</w:t>
            </w:r>
          </w:p>
        </w:tc>
      </w:tr>
    </w:tbl>
    <w:p w:rsidR="00715387" w:rsidRPr="00715387" w:rsidRDefault="00715387" w:rsidP="00B072BD">
      <w:pPr>
        <w:spacing w:after="0"/>
        <w:jc w:val="both"/>
      </w:pPr>
    </w:p>
    <w:p w:rsidR="00715387" w:rsidRDefault="00715387" w:rsidP="00B072BD">
      <w:pPr>
        <w:jc w:val="both"/>
        <w:rPr>
          <w:rFonts w:ascii="Cambria" w:hAnsi="Cambria"/>
          <w:sz w:val="28"/>
          <w:szCs w:val="28"/>
        </w:rPr>
      </w:pPr>
      <w:r>
        <w:br w:type="page"/>
      </w:r>
    </w:p>
    <w:p w:rsidR="00E00056" w:rsidRPr="00604E85" w:rsidRDefault="00E00056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Discussion</w:t>
      </w:r>
    </w:p>
    <w:p w:rsidR="00F24F35" w:rsidRPr="00604E85" w:rsidRDefault="00F24F35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sz w:val="20"/>
          <w:szCs w:val="20"/>
        </w:rPr>
        <w:t xml:space="preserve">(see Cochrane Handbook </w:t>
      </w:r>
      <w:hyperlink r:id="rId17" w:anchor="chapter_4/4_5_vi_discussion.htm" w:history="1">
        <w:r w:rsidRPr="00604E85">
          <w:rPr>
            <w:rStyle w:val="Hyperlink"/>
            <w:sz w:val="20"/>
            <w:szCs w:val="20"/>
          </w:rPr>
          <w:t>Section 4.5</w:t>
        </w:r>
      </w:hyperlink>
      <w:r w:rsidRPr="00604E85">
        <w:rPr>
          <w:sz w:val="20"/>
          <w:szCs w:val="20"/>
        </w:rPr>
        <w:t>)</w:t>
      </w:r>
    </w:p>
    <w:tbl>
      <w:tblPr>
        <w:tblW w:w="10030" w:type="dxa"/>
        <w:tblInd w:w="108" w:type="dxa"/>
        <w:tblLook w:val="01E0"/>
      </w:tblPr>
      <w:tblGrid>
        <w:gridCol w:w="726"/>
        <w:gridCol w:w="461"/>
        <w:gridCol w:w="8843"/>
      </w:tblGrid>
      <w:tr w:rsidR="00A25F20" w:rsidRPr="00604E85" w:rsidTr="00B072BD">
        <w:trPr>
          <w:cantSplit/>
        </w:trPr>
        <w:tc>
          <w:tcPr>
            <w:tcW w:w="726" w:type="dxa"/>
            <w:shd w:val="clear" w:color="auto" w:fill="auto"/>
          </w:tcPr>
          <w:p w:rsidR="00A25F20" w:rsidRPr="00604E85" w:rsidRDefault="00A25F20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461" w:type="dxa"/>
            <w:shd w:val="clear" w:color="auto" w:fill="auto"/>
          </w:tcPr>
          <w:p w:rsidR="00A25F20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43" w:type="dxa"/>
            <w:shd w:val="clear" w:color="auto" w:fill="auto"/>
          </w:tcPr>
          <w:p w:rsidR="00A25F20" w:rsidRPr="00604E85" w:rsidRDefault="00EA345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Briefly summarises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 the included studies and their results i</w:t>
            </w:r>
            <w:r>
              <w:rPr>
                <w:rFonts w:cs="Calibri"/>
                <w:sz w:val="20"/>
                <w:szCs w:val="20"/>
              </w:rPr>
              <w:t xml:space="preserve">n plain language, including </w:t>
            </w:r>
            <w:r w:rsidR="00A25F20" w:rsidRPr="00604E85">
              <w:rPr>
                <w:rFonts w:cs="Calibri"/>
                <w:sz w:val="20"/>
                <w:szCs w:val="20"/>
              </w:rPr>
              <w:t>risk of</w:t>
            </w:r>
            <w:r>
              <w:rPr>
                <w:rFonts w:cs="Calibri"/>
                <w:sz w:val="20"/>
                <w:szCs w:val="20"/>
              </w:rPr>
              <w:t xml:space="preserve"> bias, areas of uncertainty, </w:t>
            </w:r>
            <w:r w:rsidR="00533C7E" w:rsidRPr="00604E85">
              <w:rPr>
                <w:rFonts w:cs="Calibri"/>
                <w:sz w:val="20"/>
                <w:szCs w:val="20"/>
              </w:rPr>
              <w:t>and completeness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 of the available evidence.</w:t>
            </w:r>
          </w:p>
        </w:tc>
      </w:tr>
      <w:tr w:rsidR="00A25F20" w:rsidRPr="00604E85" w:rsidTr="00B072BD">
        <w:trPr>
          <w:cantSplit/>
        </w:trPr>
        <w:tc>
          <w:tcPr>
            <w:tcW w:w="726" w:type="dxa"/>
            <w:shd w:val="clear" w:color="auto" w:fill="auto"/>
          </w:tcPr>
          <w:p w:rsidR="00A25F20" w:rsidRPr="00604E85" w:rsidRDefault="00A25F20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7.</w:t>
            </w:r>
            <w:r w:rsidR="00533C7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A25F20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43" w:type="dxa"/>
            <w:shd w:val="clear" w:color="auto" w:fill="auto"/>
          </w:tcPr>
          <w:p w:rsidR="00A25F20" w:rsidRPr="00604E85" w:rsidRDefault="00EA345E" w:rsidP="00C27E4A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Includes no 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results not reported in the </w:t>
            </w:r>
            <w:r w:rsidR="00C27E4A">
              <w:rPr>
                <w:rFonts w:cs="Calibri"/>
                <w:sz w:val="20"/>
                <w:szCs w:val="20"/>
              </w:rPr>
              <w:t>Results</w:t>
            </w:r>
            <w:r w:rsidR="00C27E4A" w:rsidRPr="00604E85">
              <w:rPr>
                <w:rFonts w:cs="Calibri"/>
                <w:sz w:val="20"/>
                <w:szCs w:val="20"/>
              </w:rPr>
              <w:t xml:space="preserve"> </w:t>
            </w:r>
            <w:r w:rsidR="00A25F20" w:rsidRPr="00604E85">
              <w:rPr>
                <w:rFonts w:cs="Calibri"/>
                <w:sz w:val="20"/>
                <w:szCs w:val="20"/>
              </w:rPr>
              <w:t>section.</w:t>
            </w:r>
          </w:p>
        </w:tc>
      </w:tr>
    </w:tbl>
    <w:p w:rsidR="00D40135" w:rsidRPr="00604E85" w:rsidRDefault="002C020E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Authors’ conclusions</w:t>
      </w:r>
    </w:p>
    <w:p w:rsidR="00F24F35" w:rsidRPr="00604E85" w:rsidRDefault="00F24F35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sz w:val="20"/>
          <w:szCs w:val="20"/>
        </w:rPr>
        <w:t xml:space="preserve">(see Cochrane Handbook </w:t>
      </w:r>
      <w:hyperlink r:id="rId18" w:anchor="chapter_4/4_5_vii_authors_conclusions.htm" w:history="1">
        <w:r w:rsidRPr="00604E85">
          <w:rPr>
            <w:rStyle w:val="Hyperlink"/>
            <w:sz w:val="20"/>
            <w:szCs w:val="20"/>
          </w:rPr>
          <w:t>Section 4.5</w:t>
        </w:r>
      </w:hyperlink>
      <w:r w:rsidRPr="00604E85">
        <w:rPr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1E0"/>
      </w:tblPr>
      <w:tblGrid>
        <w:gridCol w:w="726"/>
        <w:gridCol w:w="461"/>
        <w:gridCol w:w="8843"/>
      </w:tblGrid>
      <w:tr w:rsidR="0096278E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843" w:type="dxa"/>
            <w:shd w:val="clear" w:color="auto" w:fill="auto"/>
          </w:tcPr>
          <w:p w:rsidR="0096278E" w:rsidRPr="00604E85" w:rsidRDefault="0096278E" w:rsidP="00C27E4A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Implications for practice: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 </w:t>
            </w:r>
            <w:r w:rsidR="00C27E4A">
              <w:rPr>
                <w:rFonts w:cs="Calibri"/>
                <w:sz w:val="20"/>
                <w:szCs w:val="20"/>
              </w:rPr>
              <w:t>c</w:t>
            </w:r>
            <w:r w:rsidRPr="00604E85">
              <w:rPr>
                <w:rFonts w:cs="Calibri"/>
                <w:sz w:val="20"/>
                <w:szCs w:val="20"/>
              </w:rPr>
              <w:t xml:space="preserve">onclusions 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limited </w:t>
            </w:r>
            <w:r w:rsidRPr="00604E85">
              <w:rPr>
                <w:rFonts w:cs="Calibri"/>
                <w:sz w:val="20"/>
                <w:szCs w:val="20"/>
              </w:rPr>
              <w:t xml:space="preserve">to those that can be supported by the </w:t>
            </w:r>
            <w:r w:rsidR="00C27E4A">
              <w:rPr>
                <w:rFonts w:cs="Calibri"/>
                <w:sz w:val="20"/>
                <w:szCs w:val="20"/>
              </w:rPr>
              <w:t xml:space="preserve">Review </w:t>
            </w:r>
            <w:r w:rsidRPr="00604E85">
              <w:rPr>
                <w:rFonts w:cs="Calibri"/>
                <w:sz w:val="20"/>
                <w:szCs w:val="20"/>
              </w:rPr>
              <w:t xml:space="preserve">findings </w:t>
            </w:r>
          </w:p>
        </w:tc>
      </w:tr>
      <w:tr w:rsidR="0096278E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843" w:type="dxa"/>
            <w:shd w:val="clear" w:color="auto" w:fill="auto"/>
          </w:tcPr>
          <w:p w:rsidR="0096278E" w:rsidRPr="00604E85" w:rsidRDefault="0096278E" w:rsidP="00C27E4A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 xml:space="preserve">Implications for research: </w:t>
            </w:r>
            <w:r w:rsidR="00C27E4A">
              <w:rPr>
                <w:rFonts w:cs="Calibri"/>
                <w:sz w:val="20"/>
                <w:szCs w:val="20"/>
              </w:rPr>
              <w:t>h</w:t>
            </w:r>
            <w:r w:rsidR="00EA345E">
              <w:rPr>
                <w:rFonts w:cs="Calibri"/>
                <w:sz w:val="20"/>
                <w:szCs w:val="20"/>
              </w:rPr>
              <w:t>as s</w:t>
            </w:r>
            <w:r w:rsidRPr="00604E85">
              <w:rPr>
                <w:rFonts w:cs="Calibri"/>
                <w:sz w:val="20"/>
                <w:szCs w:val="20"/>
              </w:rPr>
              <w:t xml:space="preserve">pecific suggestions about how </w:t>
            </w:r>
            <w:r w:rsidR="00C27E4A">
              <w:rPr>
                <w:rFonts w:cs="Calibri"/>
                <w:sz w:val="20"/>
                <w:szCs w:val="20"/>
              </w:rPr>
              <w:t xml:space="preserve">any </w:t>
            </w:r>
            <w:r w:rsidR="00A25F20" w:rsidRPr="00604E85">
              <w:rPr>
                <w:rFonts w:cs="Calibri"/>
                <w:sz w:val="20"/>
                <w:szCs w:val="20"/>
              </w:rPr>
              <w:t xml:space="preserve">further </w:t>
            </w:r>
            <w:r w:rsidRPr="00604E85">
              <w:rPr>
                <w:rFonts w:cs="Calibri"/>
                <w:sz w:val="20"/>
                <w:szCs w:val="20"/>
              </w:rPr>
              <w:t xml:space="preserve">research should be conducted </w:t>
            </w:r>
          </w:p>
        </w:tc>
      </w:tr>
    </w:tbl>
    <w:p w:rsidR="00533C7E" w:rsidRPr="00533C7E" w:rsidRDefault="001F484C" w:rsidP="00B072BD">
      <w:pPr>
        <w:pStyle w:val="Heading1"/>
        <w:numPr>
          <w:ilvl w:val="0"/>
          <w:numId w:val="33"/>
        </w:numPr>
        <w:spacing w:before="240" w:after="60"/>
        <w:ind w:left="0" w:firstLine="0"/>
        <w:jc w:val="both"/>
        <w:rPr>
          <w:sz w:val="20"/>
          <w:szCs w:val="20"/>
        </w:rPr>
      </w:pPr>
      <w:r w:rsidRPr="00604E85">
        <w:rPr>
          <w:color w:val="auto"/>
        </w:rPr>
        <w:t>Differences between protocol and review</w:t>
      </w:r>
    </w:p>
    <w:p w:rsidR="00F24F35" w:rsidRPr="001652E9" w:rsidRDefault="00F24F35" w:rsidP="00B072BD">
      <w:pPr>
        <w:spacing w:after="120"/>
        <w:jc w:val="both"/>
        <w:rPr>
          <w:sz w:val="20"/>
          <w:szCs w:val="20"/>
        </w:rPr>
      </w:pPr>
      <w:r w:rsidRPr="001652E9">
        <w:rPr>
          <w:sz w:val="20"/>
          <w:szCs w:val="20"/>
        </w:rPr>
        <w:t xml:space="preserve">(see Cochrane Handbook </w:t>
      </w:r>
      <w:hyperlink r:id="rId19" w:anchor="chapter_4/4_5_xi_differences_between_protocol_and_review.htm" w:history="1">
        <w:r w:rsidRPr="00486E20">
          <w:rPr>
            <w:rStyle w:val="Hyperlink"/>
            <w:sz w:val="20"/>
            <w:szCs w:val="20"/>
          </w:rPr>
          <w:t>Section 4.5</w:t>
        </w:r>
      </w:hyperlink>
      <w:r w:rsidRPr="001652E9">
        <w:rPr>
          <w:sz w:val="20"/>
          <w:szCs w:val="20"/>
        </w:rPr>
        <w:t>)</w:t>
      </w:r>
    </w:p>
    <w:tbl>
      <w:tblPr>
        <w:tblW w:w="0" w:type="auto"/>
        <w:tblInd w:w="108" w:type="dxa"/>
        <w:tblLook w:val="01E0"/>
      </w:tblPr>
      <w:tblGrid>
        <w:gridCol w:w="709"/>
        <w:gridCol w:w="461"/>
        <w:gridCol w:w="8860"/>
      </w:tblGrid>
      <w:tr w:rsidR="0096278E" w:rsidRPr="00604E85" w:rsidTr="00533C7E">
        <w:trPr>
          <w:cantSplit/>
          <w:trHeight w:val="567"/>
        </w:trPr>
        <w:tc>
          <w:tcPr>
            <w:tcW w:w="709" w:type="dxa"/>
            <w:shd w:val="clear" w:color="auto" w:fill="auto"/>
          </w:tcPr>
          <w:p w:rsidR="0096278E" w:rsidRPr="00604E85" w:rsidRDefault="00533C7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44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A15B7"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860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Report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any differences in the methods used between the Cochrane Protocol and the Cochrane Review, </w:t>
            </w:r>
            <w:r w:rsidR="00903A35" w:rsidRPr="00604E85">
              <w:rPr>
                <w:rFonts w:cs="Calibri"/>
                <w:sz w:val="20"/>
                <w:szCs w:val="20"/>
              </w:rPr>
              <w:t>giving reasons</w:t>
            </w:r>
          </w:p>
        </w:tc>
      </w:tr>
    </w:tbl>
    <w:p w:rsidR="00C916D5" w:rsidRPr="00604E85" w:rsidRDefault="00F24842" w:rsidP="00B072BD">
      <w:pPr>
        <w:pStyle w:val="Heading1"/>
        <w:spacing w:before="240" w:after="60"/>
        <w:jc w:val="both"/>
        <w:rPr>
          <w:color w:val="auto"/>
        </w:rPr>
      </w:pPr>
      <w:r>
        <w:rPr>
          <w:color w:val="auto"/>
          <w:lang w:val="en-NZ"/>
        </w:rPr>
        <w:t>10.</w:t>
      </w:r>
      <w:r>
        <w:rPr>
          <w:color w:val="auto"/>
          <w:lang w:val="en-NZ"/>
        </w:rPr>
        <w:tab/>
      </w:r>
      <w:r w:rsidR="00C916D5" w:rsidRPr="00604E85">
        <w:rPr>
          <w:color w:val="auto"/>
        </w:rPr>
        <w:t>Tables</w:t>
      </w:r>
    </w:p>
    <w:p w:rsidR="00340DAE" w:rsidRDefault="007C03D7" w:rsidP="00B072BD">
      <w:pPr>
        <w:spacing w:after="60"/>
        <w:jc w:val="both"/>
      </w:pPr>
      <w:r w:rsidRPr="00340DAE">
        <w:rPr>
          <w:b/>
        </w:rPr>
        <w:t>1</w:t>
      </w:r>
      <w:r w:rsidR="00533C7E" w:rsidRPr="00340DAE">
        <w:rPr>
          <w:b/>
        </w:rPr>
        <w:t>0</w:t>
      </w:r>
      <w:r w:rsidRPr="00340DAE">
        <w:rPr>
          <w:b/>
        </w:rPr>
        <w:t xml:space="preserve">.1 </w:t>
      </w:r>
      <w:r w:rsidR="00D16A81" w:rsidRPr="00340DAE">
        <w:rPr>
          <w:b/>
        </w:rPr>
        <w:t>Characteristics of included studies</w:t>
      </w:r>
    </w:p>
    <w:p w:rsidR="00D16A81" w:rsidRPr="00604E85" w:rsidRDefault="00610A97" w:rsidP="00B072BD">
      <w:pPr>
        <w:spacing w:after="120"/>
        <w:jc w:val="both"/>
      </w:pPr>
      <w:r w:rsidRPr="00604E85">
        <w:t>(</w:t>
      </w:r>
      <w:r w:rsidR="00F24F35" w:rsidRPr="00604E85">
        <w:t xml:space="preserve">see Cochrane Handbook </w:t>
      </w:r>
      <w:r w:rsidR="00E62814" w:rsidRPr="00604E85">
        <w:t xml:space="preserve">Appendix A </w:t>
      </w:r>
      <w:hyperlink r:id="rId20" w:history="1">
        <w:r w:rsidR="003060CD" w:rsidRPr="00D46563">
          <w:rPr>
            <w:rStyle w:val="Hyperlink"/>
            <w:sz w:val="20"/>
            <w:szCs w:val="20"/>
          </w:rPr>
          <w:t>Section 6.1</w:t>
        </w:r>
      </w:hyperlink>
      <w:r w:rsidR="00E62814" w:rsidRPr="00604E85">
        <w:t>)</w:t>
      </w:r>
    </w:p>
    <w:tbl>
      <w:tblPr>
        <w:tblW w:w="0" w:type="auto"/>
        <w:tblInd w:w="108" w:type="dxa"/>
        <w:tblLook w:val="01E0"/>
      </w:tblPr>
      <w:tblGrid>
        <w:gridCol w:w="726"/>
        <w:gridCol w:w="461"/>
        <w:gridCol w:w="8843"/>
      </w:tblGrid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</w:t>
            </w:r>
            <w:r w:rsidRPr="00604E85">
              <w:rPr>
                <w:rFonts w:cs="Calibri"/>
                <w:sz w:val="20"/>
                <w:szCs w:val="20"/>
              </w:rPr>
              <w:t>.1.1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0" w:type="auto"/>
            <w:shd w:val="clear" w:color="auto" w:fill="auto"/>
          </w:tcPr>
          <w:p w:rsidR="0096278E" w:rsidRPr="00604E85" w:rsidRDefault="00EA345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</w:t>
            </w:r>
            <w:r w:rsidR="00903A35" w:rsidRPr="00604E85">
              <w:rPr>
                <w:rFonts w:cs="Calibri"/>
                <w:sz w:val="20"/>
                <w:szCs w:val="20"/>
              </w:rPr>
              <w:t xml:space="preserve"> enough </w:t>
            </w:r>
            <w:r w:rsidR="00EF427A" w:rsidRPr="00604E85">
              <w:rPr>
                <w:rFonts w:cs="Calibri"/>
                <w:sz w:val="20"/>
                <w:szCs w:val="20"/>
              </w:rPr>
              <w:t xml:space="preserve">information on the study so that the </w:t>
            </w:r>
            <w:r w:rsidR="00903A35" w:rsidRPr="00604E85">
              <w:rPr>
                <w:rFonts w:cs="Calibri"/>
                <w:sz w:val="20"/>
                <w:szCs w:val="20"/>
              </w:rPr>
              <w:t xml:space="preserve">reader </w:t>
            </w:r>
            <w:r w:rsidR="006E267F" w:rsidRPr="00604E85">
              <w:rPr>
                <w:rFonts w:cs="Calibri"/>
                <w:sz w:val="20"/>
                <w:szCs w:val="20"/>
              </w:rPr>
              <w:t>doesn’t</w:t>
            </w:r>
            <w:r w:rsidR="00EF427A" w:rsidRPr="00604E85">
              <w:rPr>
                <w:rFonts w:cs="Calibri"/>
                <w:sz w:val="20"/>
                <w:szCs w:val="20"/>
              </w:rPr>
              <w:t xml:space="preserve"> need to go and read it</w:t>
            </w:r>
          </w:p>
        </w:tc>
      </w:tr>
      <w:tr w:rsidR="00C41A16" w:rsidRPr="00604E85" w:rsidTr="00C41A16">
        <w:trPr>
          <w:cantSplit/>
        </w:trPr>
        <w:tc>
          <w:tcPr>
            <w:tcW w:w="0" w:type="auto"/>
            <w:gridSpan w:val="3"/>
            <w:shd w:val="clear" w:color="auto" w:fill="auto"/>
          </w:tcPr>
          <w:p w:rsidR="00C41A16" w:rsidRPr="00604E85" w:rsidRDefault="00C41A16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Methods</w:t>
            </w:r>
          </w:p>
        </w:tc>
      </w:tr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</w:t>
            </w:r>
            <w:r w:rsidRPr="00604E85">
              <w:rPr>
                <w:rFonts w:cs="Calibri"/>
                <w:sz w:val="20"/>
                <w:szCs w:val="20"/>
              </w:rPr>
              <w:t>.1.</w:t>
            </w:r>
            <w:r w:rsidR="00340DA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0" w:type="auto"/>
            <w:shd w:val="clear" w:color="auto" w:fill="auto"/>
          </w:tcPr>
          <w:p w:rsidR="0096278E" w:rsidRPr="00604E85" w:rsidRDefault="00C27E4A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Reports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the study design (e.g. </w:t>
            </w:r>
            <w:r w:rsidR="00EA345E">
              <w:rPr>
                <w:rFonts w:cs="Calibri"/>
                <w:sz w:val="20"/>
                <w:szCs w:val="20"/>
              </w:rPr>
              <w:t>RCT</w:t>
            </w:r>
            <w:r w:rsidR="00903A35" w:rsidRPr="00604E85">
              <w:rPr>
                <w:rFonts w:cs="Calibri"/>
                <w:sz w:val="20"/>
                <w:szCs w:val="20"/>
              </w:rPr>
              <w:t xml:space="preserve">; parallel, </w:t>
            </w:r>
            <w:r w:rsidR="0096278E" w:rsidRPr="00604E85">
              <w:rPr>
                <w:rFonts w:cs="Calibri"/>
                <w:sz w:val="20"/>
                <w:szCs w:val="20"/>
              </w:rPr>
              <w:t>cross-over or cluster-randomised) and duration</w:t>
            </w:r>
            <w:r w:rsidR="00903A35" w:rsidRPr="00604E85">
              <w:rPr>
                <w:rFonts w:cs="Calibri"/>
                <w:sz w:val="20"/>
                <w:szCs w:val="20"/>
              </w:rPr>
              <w:t>/dates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41A16" w:rsidRPr="00604E85" w:rsidTr="00C41A16">
        <w:trPr>
          <w:cantSplit/>
        </w:trPr>
        <w:tc>
          <w:tcPr>
            <w:tcW w:w="0" w:type="auto"/>
            <w:gridSpan w:val="3"/>
            <w:shd w:val="clear" w:color="auto" w:fill="auto"/>
          </w:tcPr>
          <w:p w:rsidR="00C41A16" w:rsidRPr="00604E85" w:rsidRDefault="00C41A16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Participants</w:t>
            </w:r>
          </w:p>
        </w:tc>
      </w:tr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0.1.3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State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the number of participants and </w:t>
            </w:r>
            <w:r w:rsidR="00DB3182" w:rsidRPr="00604E85">
              <w:rPr>
                <w:rFonts w:cs="Calibri"/>
                <w:sz w:val="20"/>
                <w:szCs w:val="20"/>
              </w:rPr>
              <w:t>describ</w:t>
            </w:r>
            <w:r w:rsidR="00DB3182">
              <w:rPr>
                <w:rFonts w:cs="Calibri"/>
                <w:sz w:val="20"/>
                <w:szCs w:val="20"/>
              </w:rPr>
              <w:t>es</w:t>
            </w:r>
            <w:r w:rsidRPr="00604E85">
              <w:rPr>
                <w:rFonts w:cs="Calibri"/>
                <w:sz w:val="20"/>
                <w:szCs w:val="20"/>
              </w:rPr>
              <w:t xml:space="preserve"> their location, context, health status, age, and sex. </w:t>
            </w:r>
          </w:p>
        </w:tc>
      </w:tr>
      <w:tr w:rsidR="00C41A16" w:rsidRPr="00604E85" w:rsidTr="00C41A16">
        <w:trPr>
          <w:cantSplit/>
        </w:trPr>
        <w:tc>
          <w:tcPr>
            <w:tcW w:w="0" w:type="auto"/>
            <w:gridSpan w:val="3"/>
            <w:shd w:val="clear" w:color="auto" w:fill="auto"/>
          </w:tcPr>
          <w:p w:rsidR="00C41A16" w:rsidRPr="00604E85" w:rsidRDefault="00C41A16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Intervention</w:t>
            </w:r>
          </w:p>
        </w:tc>
      </w:tr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0.1.4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each intervention in detail </w:t>
            </w:r>
          </w:p>
        </w:tc>
      </w:tr>
      <w:tr w:rsidR="00C41A16" w:rsidRPr="00604E85" w:rsidTr="00C41A16">
        <w:trPr>
          <w:cantSplit/>
        </w:trPr>
        <w:tc>
          <w:tcPr>
            <w:tcW w:w="0" w:type="auto"/>
            <w:gridSpan w:val="3"/>
            <w:shd w:val="clear" w:color="auto" w:fill="auto"/>
          </w:tcPr>
          <w:p w:rsidR="00C41A16" w:rsidRPr="00604E85" w:rsidRDefault="00C41A16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Outcomes</w:t>
            </w:r>
          </w:p>
        </w:tc>
      </w:tr>
      <w:tr w:rsidR="0096278E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0.1.5</w:t>
            </w:r>
          </w:p>
        </w:tc>
        <w:tc>
          <w:tcPr>
            <w:tcW w:w="459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0" w:type="auto"/>
            <w:shd w:val="clear" w:color="auto" w:fill="auto"/>
          </w:tcPr>
          <w:p w:rsidR="0096278E" w:rsidRPr="00604E85" w:rsidRDefault="00EA345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</w:t>
            </w:r>
            <w:r w:rsidR="00604E85" w:rsidRPr="00604E85">
              <w:rPr>
                <w:rFonts w:cs="Calibri"/>
                <w:sz w:val="20"/>
                <w:szCs w:val="20"/>
              </w:rPr>
              <w:t>ve</w:t>
            </w:r>
            <w:r>
              <w:rPr>
                <w:rFonts w:cs="Calibri"/>
                <w:sz w:val="20"/>
                <w:szCs w:val="20"/>
              </w:rPr>
              <w:t>s</w:t>
            </w:r>
            <w:r w:rsidR="00604E85" w:rsidRPr="00604E85">
              <w:rPr>
                <w:rFonts w:cs="Calibri"/>
                <w:sz w:val="20"/>
                <w:szCs w:val="20"/>
              </w:rPr>
              <w:t xml:space="preserve"> details of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either the outcomes from the study that are considered in the Cochrane Review, or </w:t>
            </w:r>
            <w:r w:rsidR="0019088B">
              <w:rPr>
                <w:rFonts w:cs="Calibri"/>
                <w:sz w:val="20"/>
                <w:szCs w:val="20"/>
              </w:rPr>
              <w:t xml:space="preserve">else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all outcomes measured or reported in the study. </w:t>
            </w:r>
          </w:p>
        </w:tc>
      </w:tr>
      <w:tr w:rsidR="00EF427A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EF427A" w:rsidRPr="00604E85" w:rsidRDefault="00EF427A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0.1.6</w:t>
            </w:r>
          </w:p>
        </w:tc>
        <w:tc>
          <w:tcPr>
            <w:tcW w:w="459" w:type="dxa"/>
            <w:shd w:val="clear" w:color="auto" w:fill="auto"/>
          </w:tcPr>
          <w:p w:rsidR="00EF427A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0" w:type="auto"/>
            <w:shd w:val="clear" w:color="auto" w:fill="auto"/>
          </w:tcPr>
          <w:p w:rsidR="00EF427A" w:rsidRPr="00604E85" w:rsidRDefault="00EA345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</w:t>
            </w:r>
            <w:r w:rsidR="00EF427A" w:rsidRPr="00604E85">
              <w:rPr>
                <w:rFonts w:cs="Calibri"/>
                <w:sz w:val="20"/>
                <w:szCs w:val="20"/>
              </w:rPr>
              <w:t xml:space="preserve"> not </w:t>
            </w:r>
            <w:r w:rsidR="00604E85" w:rsidRPr="00604E85">
              <w:rPr>
                <w:rFonts w:cs="Calibri"/>
                <w:sz w:val="20"/>
                <w:szCs w:val="20"/>
              </w:rPr>
              <w:t xml:space="preserve">duplicate </w:t>
            </w:r>
            <w:r w:rsidR="00EF427A" w:rsidRPr="00604E85">
              <w:rPr>
                <w:rFonts w:cs="Calibri"/>
                <w:sz w:val="20"/>
                <w:szCs w:val="20"/>
              </w:rPr>
              <w:t>information that should be in the ‘Risk of bias’ assessment.</w:t>
            </w:r>
          </w:p>
        </w:tc>
      </w:tr>
    </w:tbl>
    <w:p w:rsidR="008D61AB" w:rsidRPr="00340DAE" w:rsidRDefault="007C03D7" w:rsidP="00B072BD">
      <w:pPr>
        <w:pStyle w:val="Heading3"/>
        <w:spacing w:after="120"/>
        <w:jc w:val="both"/>
      </w:pPr>
      <w:r w:rsidRPr="00604E85">
        <w:rPr>
          <w:color w:val="auto"/>
        </w:rPr>
        <w:t>1</w:t>
      </w:r>
      <w:r w:rsidR="00340DAE">
        <w:rPr>
          <w:color w:val="auto"/>
          <w:lang w:val="en-NZ"/>
        </w:rPr>
        <w:t>0</w:t>
      </w:r>
      <w:r w:rsidRPr="00604E85">
        <w:rPr>
          <w:color w:val="auto"/>
        </w:rPr>
        <w:t xml:space="preserve">.2 </w:t>
      </w:r>
      <w:r w:rsidR="00A12F3F" w:rsidRPr="00604E85">
        <w:rPr>
          <w:color w:val="auto"/>
        </w:rPr>
        <w:t>Risk of bias</w:t>
      </w:r>
      <w:r w:rsidR="004B6A18" w:rsidRPr="00604E85">
        <w:rPr>
          <w:color w:val="auto"/>
        </w:rPr>
        <w:t xml:space="preserve"> </w:t>
      </w:r>
      <w:r w:rsidR="004B6A18" w:rsidRPr="00340DAE">
        <w:rPr>
          <w:b w:val="0"/>
          <w:color w:val="auto"/>
        </w:rPr>
        <w:t>(see Cochrane Handbook Part 2</w:t>
      </w:r>
      <w:r w:rsidR="004B6A18" w:rsidRPr="00604E85">
        <w:t xml:space="preserve"> </w:t>
      </w:r>
      <w:hyperlink r:id="rId21" w:anchor="chapter_8/8_assessing_risk_of_bias_in_included_studies.htm" w:history="1">
        <w:r w:rsidR="004B6A18" w:rsidRPr="00340DAE">
          <w:t>Chapter 8</w:t>
        </w:r>
      </w:hyperlink>
      <w:r w:rsidR="004B6A18" w:rsidRPr="00604E85">
        <w:t>)</w:t>
      </w:r>
    </w:p>
    <w:tbl>
      <w:tblPr>
        <w:tblW w:w="10033" w:type="dxa"/>
        <w:tblInd w:w="108" w:type="dxa"/>
        <w:tblLayout w:type="fixed"/>
        <w:tblLook w:val="01E0"/>
      </w:tblPr>
      <w:tblGrid>
        <w:gridCol w:w="723"/>
        <w:gridCol w:w="460"/>
        <w:gridCol w:w="8800"/>
        <w:gridCol w:w="50"/>
      </w:tblGrid>
      <w:tr w:rsidR="0096278E" w:rsidRPr="00604E85" w:rsidTr="004D48F8">
        <w:trPr>
          <w:gridAfter w:val="1"/>
          <w:wAfter w:w="50" w:type="dxa"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</w:t>
            </w:r>
            <w:r w:rsidRPr="00604E85">
              <w:rPr>
                <w:rFonts w:cs="Calibri"/>
                <w:sz w:val="20"/>
                <w:szCs w:val="20"/>
              </w:rPr>
              <w:t>.2.1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846" w:type="dxa"/>
            <w:shd w:val="clear" w:color="auto" w:fill="auto"/>
          </w:tcPr>
          <w:p w:rsidR="0096278E" w:rsidRPr="00604E85" w:rsidRDefault="00EA345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 a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ctivated rows in the table to assess sequence generation, allocation concealment, </w:t>
            </w:r>
            <w:r w:rsidR="006E267F" w:rsidRPr="00604E85">
              <w:rPr>
                <w:rFonts w:cs="Calibri"/>
                <w:sz w:val="20"/>
                <w:szCs w:val="20"/>
              </w:rPr>
              <w:t>blinding</w:t>
            </w:r>
            <w:r>
              <w:rPr>
                <w:rFonts w:cs="Calibri"/>
                <w:sz w:val="20"/>
                <w:szCs w:val="20"/>
              </w:rPr>
              <w:t xml:space="preserve"> of participants, blinding of outcomes assessors</w:t>
            </w:r>
            <w:r w:rsidR="0096278E" w:rsidRPr="00604E85">
              <w:rPr>
                <w:rFonts w:cs="Calibri"/>
                <w:sz w:val="20"/>
                <w:szCs w:val="20"/>
              </w:rPr>
              <w:t>, incomplete outcome data, selective outcome reporting</w:t>
            </w:r>
            <w:r w:rsidR="0019088B">
              <w:rPr>
                <w:rFonts w:cs="Calibri"/>
                <w:sz w:val="20"/>
                <w:szCs w:val="20"/>
              </w:rPr>
              <w:t>,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and other issues.</w:t>
            </w:r>
          </w:p>
        </w:tc>
      </w:tr>
      <w:tr w:rsidR="0096278E" w:rsidRPr="00604E85" w:rsidTr="004D48F8">
        <w:trPr>
          <w:gridAfter w:val="1"/>
          <w:wAfter w:w="50" w:type="dxa"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</w:t>
            </w:r>
            <w:r w:rsidRPr="00604E85">
              <w:rPr>
                <w:rFonts w:cs="Calibri"/>
                <w:sz w:val="20"/>
                <w:szCs w:val="20"/>
              </w:rPr>
              <w:t>.2.</w:t>
            </w:r>
            <w:r w:rsidR="00340DA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19088B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Provide</w:t>
            </w:r>
            <w:r w:rsidR="00EA345E">
              <w:rPr>
                <w:rFonts w:cs="Calibri"/>
                <w:sz w:val="20"/>
                <w:szCs w:val="20"/>
              </w:rPr>
              <w:t xml:space="preserve">s </w:t>
            </w:r>
            <w:r w:rsidRPr="00604E85">
              <w:rPr>
                <w:rFonts w:cs="Calibri"/>
                <w:sz w:val="20"/>
                <w:szCs w:val="20"/>
              </w:rPr>
              <w:t>detailed, clearly identified quotes from the study text</w:t>
            </w:r>
            <w:r w:rsidR="0019088B">
              <w:rPr>
                <w:rFonts w:cs="Calibri"/>
                <w:sz w:val="20"/>
                <w:szCs w:val="20"/>
              </w:rPr>
              <w:t>, plus</w:t>
            </w:r>
            <w:r w:rsidRPr="00604E85">
              <w:rPr>
                <w:rFonts w:cs="Calibri"/>
                <w:sz w:val="20"/>
                <w:szCs w:val="20"/>
              </w:rPr>
              <w:t xml:space="preserve"> additional comments where necessary to support each judgement</w:t>
            </w:r>
            <w:r w:rsidR="00EF427A" w:rsidRPr="00604E85">
              <w:rPr>
                <w:rFonts w:cs="Calibri"/>
                <w:sz w:val="20"/>
                <w:szCs w:val="20"/>
              </w:rPr>
              <w:t>.</w:t>
            </w:r>
          </w:p>
        </w:tc>
      </w:tr>
      <w:tr w:rsidR="00FB21ED" w:rsidRPr="00604E85" w:rsidTr="004D48F8">
        <w:trPr>
          <w:gridAfter w:val="1"/>
          <w:wAfter w:w="50" w:type="dxa"/>
        </w:trPr>
        <w:tc>
          <w:tcPr>
            <w:tcW w:w="10033" w:type="dxa"/>
            <w:gridSpan w:val="3"/>
            <w:shd w:val="clear" w:color="auto" w:fill="auto"/>
          </w:tcPr>
          <w:p w:rsidR="00FB21ED" w:rsidRPr="00604E85" w:rsidRDefault="00FB21ED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Random sequence generation (selection bias)</w:t>
            </w:r>
          </w:p>
        </w:tc>
      </w:tr>
      <w:tr w:rsidR="0096278E" w:rsidRPr="00604E85" w:rsidTr="004D48F8">
        <w:trPr>
          <w:gridAfter w:val="1"/>
          <w:wAfter w:w="50" w:type="dxa"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0.2.3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EA345E">
              <w:rPr>
                <w:rFonts w:cs="Calibri"/>
                <w:sz w:val="20"/>
                <w:szCs w:val="20"/>
              </w:rPr>
              <w:t xml:space="preserve">s </w:t>
            </w:r>
            <w:r w:rsidRPr="00604E85">
              <w:rPr>
                <w:rFonts w:cs="Calibri"/>
                <w:sz w:val="20"/>
                <w:szCs w:val="20"/>
              </w:rPr>
              <w:t xml:space="preserve">the method for generating the </w:t>
            </w:r>
            <w:r w:rsidR="00903A35" w:rsidRPr="00604E85">
              <w:rPr>
                <w:rFonts w:cs="Calibri"/>
                <w:sz w:val="20"/>
                <w:szCs w:val="20"/>
              </w:rPr>
              <w:t xml:space="preserve">random </w:t>
            </w:r>
            <w:r w:rsidRPr="00604E85">
              <w:rPr>
                <w:rFonts w:cs="Calibri"/>
                <w:sz w:val="20"/>
                <w:szCs w:val="20"/>
              </w:rPr>
              <w:t>allocation of participants to the intervention groups</w:t>
            </w:r>
          </w:p>
        </w:tc>
      </w:tr>
      <w:tr w:rsidR="00FB21ED" w:rsidRPr="00604E85" w:rsidTr="004D48F8">
        <w:trPr>
          <w:gridAfter w:val="1"/>
          <w:wAfter w:w="50" w:type="dxa"/>
        </w:trPr>
        <w:tc>
          <w:tcPr>
            <w:tcW w:w="10033" w:type="dxa"/>
            <w:gridSpan w:val="3"/>
            <w:shd w:val="clear" w:color="auto" w:fill="auto"/>
          </w:tcPr>
          <w:p w:rsidR="00FB21ED" w:rsidRPr="00604E85" w:rsidRDefault="00FB21ED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Allocation concealment (selection bias)</w:t>
            </w:r>
          </w:p>
        </w:tc>
      </w:tr>
      <w:tr w:rsidR="0096278E" w:rsidRPr="00604E85" w:rsidTr="004D48F8">
        <w:trPr>
          <w:gridAfter w:val="1"/>
          <w:wAfter w:w="50" w:type="dxa"/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0.2.4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  <w:r w:rsidR="00903A35" w:rsidRPr="00604E85">
              <w:rPr>
                <w:rFonts w:cs="Calibri"/>
                <w:sz w:val="20"/>
                <w:szCs w:val="20"/>
              </w:rPr>
              <w:t xml:space="preserve">how </w:t>
            </w:r>
            <w:r w:rsidRPr="00604E85">
              <w:rPr>
                <w:rFonts w:cs="Calibri"/>
                <w:sz w:val="20"/>
                <w:szCs w:val="20"/>
              </w:rPr>
              <w:t>the assignment of participants to intervention groups was concealed throughout the recruitment and allocation process (before the interventions began).</w:t>
            </w:r>
          </w:p>
        </w:tc>
      </w:tr>
      <w:tr w:rsidR="00FB21ED" w:rsidRPr="00604E85" w:rsidTr="004D48F8">
        <w:trPr>
          <w:gridAfter w:val="1"/>
          <w:wAfter w:w="50" w:type="dxa"/>
        </w:trPr>
        <w:tc>
          <w:tcPr>
            <w:tcW w:w="10033" w:type="dxa"/>
            <w:gridSpan w:val="3"/>
            <w:shd w:val="clear" w:color="auto" w:fill="auto"/>
          </w:tcPr>
          <w:p w:rsidR="00FB21ED" w:rsidRPr="00604E85" w:rsidRDefault="00FB21ED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Blinding of participants and personnel (performance bias)</w:t>
            </w:r>
          </w:p>
        </w:tc>
      </w:tr>
      <w:tr w:rsidR="0096278E" w:rsidRPr="00604E85" w:rsidTr="004D48F8">
        <w:trPr>
          <w:gridAfter w:val="1"/>
          <w:wAfter w:w="50" w:type="dxa"/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0.2.5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84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who was blinded or masked during the conduct of the trial</w:t>
            </w:r>
            <w:bookmarkStart w:id="54" w:name="_GoBack"/>
            <w:bookmarkEnd w:id="54"/>
          </w:p>
        </w:tc>
      </w:tr>
      <w:tr w:rsidR="00FB21ED" w:rsidRPr="00604E85" w:rsidTr="004D48F8">
        <w:tc>
          <w:tcPr>
            <w:tcW w:w="10083" w:type="dxa"/>
            <w:gridSpan w:val="4"/>
            <w:shd w:val="clear" w:color="auto" w:fill="auto"/>
          </w:tcPr>
          <w:p w:rsidR="00FB21ED" w:rsidRPr="00604E85" w:rsidRDefault="00FB21ED" w:rsidP="00B072BD">
            <w:pPr>
              <w:pStyle w:val="NoSpacing"/>
              <w:spacing w:after="6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Blinding of outcome assessment (detection bias)</w:t>
            </w:r>
          </w:p>
        </w:tc>
      </w:tr>
      <w:tr w:rsidR="0096278E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0.2.6</w:t>
            </w:r>
          </w:p>
        </w:tc>
        <w:tc>
          <w:tcPr>
            <w:tcW w:w="459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96" w:type="dxa"/>
            <w:gridSpan w:val="2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EA345E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who was blinded or masked during the outcome assessment and analysis of the trial, including an assessment of the success of blinding.</w:t>
            </w:r>
          </w:p>
        </w:tc>
      </w:tr>
      <w:tr w:rsidR="00FB21ED" w:rsidRPr="00604E85" w:rsidTr="004D48F8">
        <w:tc>
          <w:tcPr>
            <w:tcW w:w="10083" w:type="dxa"/>
            <w:gridSpan w:val="4"/>
            <w:shd w:val="clear" w:color="auto" w:fill="auto"/>
          </w:tcPr>
          <w:p w:rsidR="00FB21ED" w:rsidRPr="00604E85" w:rsidRDefault="00FB21ED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Incomplete outcome data (attrition bias)</w:t>
            </w:r>
          </w:p>
        </w:tc>
      </w:tr>
      <w:tr w:rsidR="0096278E" w:rsidRPr="00604E85" w:rsidTr="004D48F8"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0.2.7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96" w:type="dxa"/>
            <w:gridSpan w:val="2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the completeness of the available data, including information about withdrawals, exclusions, imputation of missing data and ‘as treated’ analysis.</w:t>
            </w:r>
          </w:p>
        </w:tc>
      </w:tr>
      <w:tr w:rsidR="00171DE1" w:rsidRPr="00604E85" w:rsidTr="004D48F8">
        <w:tc>
          <w:tcPr>
            <w:tcW w:w="10083" w:type="dxa"/>
            <w:gridSpan w:val="4"/>
            <w:shd w:val="clear" w:color="auto" w:fill="auto"/>
          </w:tcPr>
          <w:p w:rsidR="00171DE1" w:rsidRPr="00604E85" w:rsidRDefault="00171DE1" w:rsidP="00B072BD">
            <w:pPr>
              <w:pStyle w:val="NoSpacing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Selective reporting (reporting bias)</w:t>
            </w:r>
          </w:p>
        </w:tc>
      </w:tr>
      <w:tr w:rsidR="0096278E" w:rsidRPr="00604E85" w:rsidTr="004D48F8"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0.2.8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96" w:type="dxa"/>
            <w:gridSpan w:val="2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Consider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availability of the protocol</w:t>
            </w:r>
            <w:r w:rsidR="009F28F2">
              <w:rPr>
                <w:rFonts w:cs="Calibri"/>
                <w:sz w:val="20"/>
                <w:szCs w:val="20"/>
              </w:rPr>
              <w:t xml:space="preserve"> of the primary studies</w:t>
            </w:r>
            <w:r w:rsidRPr="00604E85">
              <w:rPr>
                <w:rFonts w:cs="Calibri"/>
                <w:sz w:val="20"/>
                <w:szCs w:val="20"/>
              </w:rPr>
              <w:t xml:space="preserve"> and whether there is evidence of outcomes added, not reported, reported incompletely, or reported </w:t>
            </w:r>
            <w:r w:rsidR="009F28F2">
              <w:rPr>
                <w:rFonts w:cs="Calibri"/>
                <w:sz w:val="20"/>
                <w:szCs w:val="20"/>
              </w:rPr>
              <w:t xml:space="preserve">using </w:t>
            </w:r>
            <w:r w:rsidRPr="00604E85">
              <w:rPr>
                <w:rFonts w:cs="Calibri"/>
                <w:sz w:val="20"/>
                <w:szCs w:val="20"/>
              </w:rPr>
              <w:t>methods that were not pre-specified.</w:t>
            </w:r>
          </w:p>
        </w:tc>
      </w:tr>
      <w:tr w:rsidR="00171DE1" w:rsidRPr="00604E85" w:rsidTr="004D48F8">
        <w:tc>
          <w:tcPr>
            <w:tcW w:w="10083" w:type="dxa"/>
            <w:gridSpan w:val="4"/>
            <w:shd w:val="clear" w:color="auto" w:fill="auto"/>
          </w:tcPr>
          <w:p w:rsidR="00171DE1" w:rsidRPr="00604E85" w:rsidRDefault="00171DE1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604E85">
              <w:rPr>
                <w:rFonts w:cs="Calibri"/>
                <w:b/>
                <w:sz w:val="20"/>
                <w:szCs w:val="20"/>
              </w:rPr>
              <w:t>Other bias</w:t>
            </w:r>
          </w:p>
        </w:tc>
      </w:tr>
      <w:tr w:rsidR="0096278E" w:rsidRPr="00604E85" w:rsidTr="004D48F8"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0.2.9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896" w:type="dxa"/>
            <w:gridSpan w:val="2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Describe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any other concerns about the study (e.g. baseline imbalance, early stopping) </w:t>
            </w:r>
          </w:p>
        </w:tc>
      </w:tr>
      <w:tr w:rsidR="0096278E" w:rsidRPr="00604E85" w:rsidTr="004D48F8"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0.2.1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96" w:type="dxa"/>
            <w:gridSpan w:val="2"/>
            <w:shd w:val="clear" w:color="auto" w:fill="auto"/>
          </w:tcPr>
          <w:p w:rsidR="0096278E" w:rsidRPr="00604E85" w:rsidRDefault="009F28F2" w:rsidP="00B072BD">
            <w:pPr>
              <w:pStyle w:val="NoSpacing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not include i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ssues that do not have direct implications for </w:t>
            </w:r>
            <w:r w:rsidR="00320137" w:rsidRPr="00604E85">
              <w:rPr>
                <w:rFonts w:cs="Calibri"/>
                <w:sz w:val="20"/>
                <w:szCs w:val="20"/>
              </w:rPr>
              <w:t>internal validity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96278E" w:rsidRPr="00604E85">
              <w:rPr>
                <w:rFonts w:cs="Calibri"/>
                <w:sz w:val="20"/>
                <w:szCs w:val="20"/>
              </w:rPr>
              <w:t>e.g. sample size, ethical approval</w:t>
            </w:r>
            <w:r w:rsidR="00320137" w:rsidRPr="00604E85">
              <w:rPr>
                <w:rFonts w:cs="Calibri"/>
                <w:sz w:val="20"/>
                <w:szCs w:val="20"/>
              </w:rPr>
              <w:t>, funding</w:t>
            </w:r>
            <w:r>
              <w:rPr>
                <w:rFonts w:cs="Calibri"/>
                <w:sz w:val="20"/>
                <w:szCs w:val="20"/>
              </w:rPr>
              <w:t>. (</w:t>
            </w:r>
            <w:r w:rsidR="00C900F7" w:rsidRPr="00604E85">
              <w:rPr>
                <w:rFonts w:cs="Calibri"/>
                <w:sz w:val="20"/>
                <w:szCs w:val="20"/>
              </w:rPr>
              <w:t>These issues belong in Table of included studies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340DAE" w:rsidRDefault="007C03D7" w:rsidP="00B072BD">
      <w:pPr>
        <w:pStyle w:val="Heading3"/>
        <w:spacing w:after="60"/>
        <w:jc w:val="both"/>
        <w:rPr>
          <w:color w:val="auto"/>
          <w:lang w:val="en-NZ"/>
        </w:rPr>
      </w:pPr>
      <w:r w:rsidRPr="00604E85">
        <w:rPr>
          <w:color w:val="auto"/>
        </w:rPr>
        <w:t>1</w:t>
      </w:r>
      <w:r w:rsidR="00340DAE">
        <w:rPr>
          <w:color w:val="auto"/>
          <w:lang w:val="en-NZ"/>
        </w:rPr>
        <w:t>0</w:t>
      </w:r>
      <w:r w:rsidRPr="00604E85">
        <w:rPr>
          <w:color w:val="auto"/>
        </w:rPr>
        <w:t xml:space="preserve">.3 </w:t>
      </w:r>
      <w:r w:rsidR="004276B0" w:rsidRPr="00604E85">
        <w:rPr>
          <w:color w:val="auto"/>
        </w:rPr>
        <w:t>Characteristics of excluded studies</w:t>
      </w:r>
    </w:p>
    <w:p w:rsidR="004276B0" w:rsidRPr="00604E85" w:rsidRDefault="00F24F35" w:rsidP="00B072BD">
      <w:pPr>
        <w:jc w:val="both"/>
      </w:pPr>
      <w:r w:rsidRPr="00F428D0">
        <w:t>(see Cochrane Handbook</w:t>
      </w:r>
      <w:r w:rsidRPr="00604E85">
        <w:t xml:space="preserve"> </w:t>
      </w:r>
      <w:hyperlink r:id="rId22" w:anchor="chapter_4/4_6_3_characteristics_of_excluded_studies.htm" w:history="1">
        <w:r w:rsidR="00E903F7" w:rsidRPr="00604E85">
          <w:rPr>
            <w:rStyle w:val="Hyperlink"/>
            <w:color w:val="3333FF"/>
          </w:rPr>
          <w:t>Section 4.6.3</w:t>
        </w:r>
      </w:hyperlink>
      <w:r w:rsidRPr="00604E85">
        <w:t>)</w:t>
      </w:r>
    </w:p>
    <w:tbl>
      <w:tblPr>
        <w:tblW w:w="0" w:type="auto"/>
        <w:tblInd w:w="108" w:type="dxa"/>
        <w:tblLook w:val="01E0"/>
      </w:tblPr>
      <w:tblGrid>
        <w:gridCol w:w="723"/>
        <w:gridCol w:w="461"/>
        <w:gridCol w:w="8846"/>
      </w:tblGrid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0.</w:t>
            </w:r>
            <w:r w:rsidRPr="00604E85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List</w:t>
            </w:r>
            <w:r w:rsidR="009F28F2">
              <w:rPr>
                <w:rFonts w:cs="Calibri"/>
                <w:sz w:val="20"/>
                <w:szCs w:val="20"/>
              </w:rPr>
              <w:t>s</w:t>
            </w:r>
            <w:r w:rsidRPr="00604E85">
              <w:rPr>
                <w:rFonts w:cs="Calibri"/>
                <w:sz w:val="20"/>
                <w:szCs w:val="20"/>
              </w:rPr>
              <w:t xml:space="preserve"> studies that may appear to meet the eligibility criteria, but which were excluded.</w:t>
            </w:r>
          </w:p>
        </w:tc>
      </w:tr>
      <w:tr w:rsidR="0096278E" w:rsidRPr="00604E85" w:rsidTr="00C41A16">
        <w:trPr>
          <w:cantSplit/>
        </w:trPr>
        <w:tc>
          <w:tcPr>
            <w:tcW w:w="0" w:type="auto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340DAE">
              <w:rPr>
                <w:rFonts w:cs="Calibri"/>
                <w:sz w:val="20"/>
                <w:szCs w:val="20"/>
              </w:rPr>
              <w:t>0</w:t>
            </w:r>
            <w:r w:rsidRPr="00604E85">
              <w:rPr>
                <w:rFonts w:cs="Calibri"/>
                <w:sz w:val="20"/>
                <w:szCs w:val="20"/>
              </w:rPr>
              <w:t>.3.2</w:t>
            </w:r>
          </w:p>
        </w:tc>
        <w:tc>
          <w:tcPr>
            <w:tcW w:w="0" w:type="auto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0" w:type="auto"/>
            <w:shd w:val="clear" w:color="auto" w:fill="auto"/>
          </w:tcPr>
          <w:p w:rsidR="0096278E" w:rsidRPr="00604E85" w:rsidRDefault="00805E54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G</w:t>
            </w:r>
            <w:r w:rsidR="009F28F2">
              <w:rPr>
                <w:rFonts w:cs="Calibri"/>
                <w:sz w:val="20"/>
                <w:szCs w:val="20"/>
              </w:rPr>
              <w:t xml:space="preserve">ives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a </w:t>
            </w:r>
            <w:r w:rsidR="0096278E" w:rsidRPr="001652E9">
              <w:rPr>
                <w:rFonts w:cs="Calibri"/>
                <w:b/>
                <w:sz w:val="20"/>
                <w:szCs w:val="20"/>
              </w:rPr>
              <w:t>brief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 reason why e</w:t>
            </w:r>
            <w:r w:rsidR="0080328A" w:rsidRPr="00604E85">
              <w:rPr>
                <w:rFonts w:cs="Calibri"/>
                <w:sz w:val="20"/>
                <w:szCs w:val="20"/>
              </w:rPr>
              <w:t>ach study was excluded from the r</w:t>
            </w:r>
            <w:r w:rsidR="0096278E" w:rsidRPr="00604E85">
              <w:rPr>
                <w:rFonts w:cs="Calibri"/>
                <w:sz w:val="20"/>
                <w:szCs w:val="20"/>
              </w:rPr>
              <w:t>eview (e.g. inappropriate comparator intervention). If a reason applies to more than one study, it is expressed in the same way each time.</w:t>
            </w:r>
          </w:p>
        </w:tc>
      </w:tr>
    </w:tbl>
    <w:p w:rsidR="00F428D0" w:rsidRPr="00F428D0" w:rsidRDefault="00811265" w:rsidP="00B072BD">
      <w:pPr>
        <w:pStyle w:val="Heading1"/>
        <w:numPr>
          <w:ilvl w:val="0"/>
          <w:numId w:val="35"/>
        </w:numPr>
        <w:spacing w:before="200" w:after="60"/>
        <w:ind w:left="0" w:firstLine="0"/>
        <w:jc w:val="both"/>
        <w:rPr>
          <w:color w:val="auto"/>
        </w:rPr>
      </w:pPr>
      <w:r w:rsidRPr="00604E85">
        <w:rPr>
          <w:color w:val="auto"/>
        </w:rPr>
        <w:t>Data and analyses</w:t>
      </w:r>
    </w:p>
    <w:p w:rsidR="00F71B40" w:rsidRPr="00F24842" w:rsidRDefault="00782753" w:rsidP="00B072BD">
      <w:pPr>
        <w:spacing w:after="120"/>
        <w:jc w:val="both"/>
        <w:rPr>
          <w:u w:val="single"/>
        </w:rPr>
      </w:pPr>
      <w:r w:rsidRPr="00604E85">
        <w:rPr>
          <w:sz w:val="20"/>
          <w:szCs w:val="20"/>
        </w:rPr>
        <w:t xml:space="preserve">(see Cochrane Handbook </w:t>
      </w:r>
      <w:hyperlink r:id="rId23" w:anchor="chapter_4/4_8_data_and_analyses.htm" w:history="1">
        <w:r w:rsidRPr="00F24842">
          <w:rPr>
            <w:rStyle w:val="Hyperlink"/>
            <w:sz w:val="20"/>
            <w:szCs w:val="20"/>
          </w:rPr>
          <w:t>Section 4.8</w:t>
        </w:r>
      </w:hyperlink>
      <w:r w:rsidRPr="00F24842">
        <w:rPr>
          <w:sz w:val="20"/>
          <w:szCs w:val="20"/>
          <w:u w:val="single"/>
        </w:rPr>
        <w:t>)</w:t>
      </w:r>
    </w:p>
    <w:tbl>
      <w:tblPr>
        <w:tblW w:w="0" w:type="auto"/>
        <w:tblInd w:w="108" w:type="dxa"/>
        <w:tblLook w:val="01E0"/>
      </w:tblPr>
      <w:tblGrid>
        <w:gridCol w:w="726"/>
        <w:gridCol w:w="461"/>
        <w:gridCol w:w="8843"/>
      </w:tblGrid>
      <w:tr w:rsidR="0096278E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F428D0">
              <w:rPr>
                <w:rFonts w:cs="Calibri"/>
                <w:sz w:val="20"/>
                <w:szCs w:val="20"/>
              </w:rPr>
              <w:t>1</w:t>
            </w:r>
            <w:r w:rsidRPr="00604E85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459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0" w:type="auto"/>
            <w:shd w:val="clear" w:color="auto" w:fill="auto"/>
          </w:tcPr>
          <w:p w:rsidR="0096278E" w:rsidRPr="00604E85" w:rsidRDefault="009F28F2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Uses</w:t>
            </w:r>
            <w:r w:rsidR="00C900F7" w:rsidRPr="00604E85">
              <w:rPr>
                <w:rFonts w:cs="Calibri"/>
                <w:sz w:val="20"/>
                <w:szCs w:val="20"/>
              </w:rPr>
              <w:t xml:space="preserve"> names for comparisons, outcomes and subgroups consistent </w:t>
            </w:r>
            <w:r w:rsidR="00D04163">
              <w:rPr>
                <w:rFonts w:cs="Calibri"/>
                <w:sz w:val="20"/>
                <w:szCs w:val="20"/>
              </w:rPr>
              <w:t>with rest of review and</w:t>
            </w:r>
            <w:r w:rsidR="00C900F7" w:rsidRPr="00604E85">
              <w:rPr>
                <w:rFonts w:cs="Calibri"/>
                <w:sz w:val="20"/>
                <w:szCs w:val="20"/>
              </w:rPr>
              <w:t xml:space="preserve"> presented in the same </w:t>
            </w:r>
            <w:r w:rsidR="00D04163">
              <w:rPr>
                <w:rFonts w:cs="Calibri"/>
                <w:sz w:val="20"/>
                <w:szCs w:val="20"/>
              </w:rPr>
              <w:t>order</w:t>
            </w:r>
          </w:p>
        </w:tc>
      </w:tr>
      <w:tr w:rsidR="00C900F7" w:rsidRPr="00604E85" w:rsidTr="004D48F8">
        <w:trPr>
          <w:cantSplit/>
        </w:trPr>
        <w:tc>
          <w:tcPr>
            <w:tcW w:w="726" w:type="dxa"/>
            <w:shd w:val="clear" w:color="auto" w:fill="auto"/>
          </w:tcPr>
          <w:p w:rsidR="00C900F7" w:rsidRPr="00604E85" w:rsidRDefault="00C900F7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F428D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9" w:type="dxa"/>
            <w:shd w:val="clear" w:color="auto" w:fill="auto"/>
          </w:tcPr>
          <w:p w:rsidR="00C900F7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0" w:type="auto"/>
            <w:shd w:val="clear" w:color="auto" w:fill="auto"/>
          </w:tcPr>
          <w:p w:rsidR="00C900F7" w:rsidRPr="00604E85" w:rsidRDefault="00EE6DDB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direction of effect </w:t>
            </w:r>
            <w:r w:rsidR="00C900F7" w:rsidRPr="00604E85">
              <w:rPr>
                <w:rFonts w:cs="Calibri"/>
                <w:sz w:val="20"/>
                <w:szCs w:val="20"/>
              </w:rPr>
              <w:t>and labels on the graphs are correct</w:t>
            </w:r>
          </w:p>
        </w:tc>
      </w:tr>
    </w:tbl>
    <w:p w:rsidR="00630FFC" w:rsidRPr="00F24842" w:rsidRDefault="00630FFC" w:rsidP="00B072BD">
      <w:pPr>
        <w:pStyle w:val="Heading1"/>
        <w:spacing w:before="200"/>
        <w:jc w:val="both"/>
        <w:rPr>
          <w:color w:val="auto"/>
        </w:rPr>
      </w:pPr>
      <w:r w:rsidRPr="00F24842">
        <w:rPr>
          <w:color w:val="auto"/>
        </w:rPr>
        <w:t>12.</w:t>
      </w:r>
      <w:r w:rsidRPr="00F24842">
        <w:rPr>
          <w:color w:val="auto"/>
        </w:rPr>
        <w:tab/>
      </w:r>
      <w:r w:rsidR="005E4551" w:rsidRPr="00604E85">
        <w:rPr>
          <w:color w:val="auto"/>
        </w:rPr>
        <w:t>Style</w:t>
      </w:r>
    </w:p>
    <w:p w:rsidR="005E4551" w:rsidRPr="00604E85" w:rsidRDefault="00782753" w:rsidP="00B072BD">
      <w:pPr>
        <w:spacing w:after="120"/>
        <w:jc w:val="both"/>
      </w:pPr>
      <w:r w:rsidRPr="00604E85">
        <w:t xml:space="preserve">(see Cochrane Style Guide at </w:t>
      </w:r>
      <w:hyperlink r:id="rId24" w:history="1">
        <w:r w:rsidRPr="00604E85">
          <w:rPr>
            <w:rStyle w:val="Hyperlink"/>
            <w:sz w:val="20"/>
            <w:szCs w:val="20"/>
          </w:rPr>
          <w:t>www.cochrane.org/style/home.htm</w:t>
        </w:r>
      </w:hyperlink>
      <w:r w:rsidRPr="00604E85">
        <w:t>)</w:t>
      </w:r>
    </w:p>
    <w:tbl>
      <w:tblPr>
        <w:tblW w:w="0" w:type="auto"/>
        <w:tblInd w:w="108" w:type="dxa"/>
        <w:tblLayout w:type="fixed"/>
        <w:tblLook w:val="01E0"/>
      </w:tblPr>
      <w:tblGrid>
        <w:gridCol w:w="709"/>
        <w:gridCol w:w="459"/>
        <w:gridCol w:w="8896"/>
      </w:tblGrid>
      <w:tr w:rsidR="0096278E" w:rsidRPr="00604E85" w:rsidTr="00821A5D">
        <w:trPr>
          <w:cantSplit/>
        </w:trPr>
        <w:tc>
          <w:tcPr>
            <w:tcW w:w="709" w:type="dxa"/>
            <w:shd w:val="clear" w:color="auto" w:fill="auto"/>
          </w:tcPr>
          <w:p w:rsidR="0096278E" w:rsidRPr="00604E85" w:rsidRDefault="0096278E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630FFC">
              <w:rPr>
                <w:rFonts w:cs="Calibri"/>
                <w:sz w:val="20"/>
                <w:szCs w:val="20"/>
              </w:rPr>
              <w:t>2</w:t>
            </w:r>
            <w:r w:rsidRPr="00604E85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459" w:type="dxa"/>
            <w:shd w:val="clear" w:color="auto" w:fill="auto"/>
          </w:tcPr>
          <w:p w:rsidR="0096278E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96" w:type="dxa"/>
            <w:shd w:val="clear" w:color="auto" w:fill="auto"/>
          </w:tcPr>
          <w:p w:rsidR="0096278E" w:rsidRPr="00604E85" w:rsidRDefault="0019088B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Uses p</w:t>
            </w:r>
            <w:r w:rsidR="00616A66" w:rsidRPr="00604E85">
              <w:rPr>
                <w:rFonts w:cs="Calibri"/>
                <w:sz w:val="20"/>
                <w:szCs w:val="20"/>
              </w:rPr>
              <w:t>ast tense throughout</w:t>
            </w:r>
          </w:p>
        </w:tc>
      </w:tr>
      <w:tr w:rsidR="00AF43D1" w:rsidRPr="00604E85" w:rsidTr="00821A5D">
        <w:trPr>
          <w:cantSplit/>
        </w:trPr>
        <w:tc>
          <w:tcPr>
            <w:tcW w:w="709" w:type="dxa"/>
            <w:shd w:val="clear" w:color="auto" w:fill="auto"/>
          </w:tcPr>
          <w:p w:rsidR="00AF43D1" w:rsidRPr="00604E85" w:rsidRDefault="00AF43D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630FFC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59" w:type="dxa"/>
            <w:shd w:val="clear" w:color="auto" w:fill="auto"/>
          </w:tcPr>
          <w:p w:rsidR="00AF43D1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896" w:type="dxa"/>
            <w:shd w:val="clear" w:color="auto" w:fill="auto"/>
          </w:tcPr>
          <w:p w:rsidR="00AF43D1" w:rsidRPr="00604E85" w:rsidDel="00616A66" w:rsidRDefault="00EE6DDB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Uses</w:t>
            </w:r>
            <w:r w:rsidR="00AF43D1" w:rsidRPr="00604E85">
              <w:rPr>
                <w:rFonts w:cs="Calibri"/>
                <w:sz w:val="20"/>
                <w:szCs w:val="20"/>
              </w:rPr>
              <w:t xml:space="preserve"> “no evidence of effect” rather than “evidence of no effect” (e.g. there was no evidence of benefit associated with XX compared to YY)</w:t>
            </w:r>
          </w:p>
        </w:tc>
      </w:tr>
      <w:tr w:rsidR="00AF43D1" w:rsidRPr="00604E85" w:rsidTr="00821A5D">
        <w:trPr>
          <w:cantSplit/>
        </w:trPr>
        <w:tc>
          <w:tcPr>
            <w:tcW w:w="709" w:type="dxa"/>
            <w:shd w:val="clear" w:color="auto" w:fill="auto"/>
          </w:tcPr>
          <w:p w:rsidR="00AF43D1" w:rsidRPr="00604E85" w:rsidRDefault="00AF43D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630FFC">
              <w:rPr>
                <w:rFonts w:cs="Calibri"/>
                <w:sz w:val="20"/>
                <w:szCs w:val="20"/>
              </w:rPr>
              <w:t>2</w:t>
            </w:r>
            <w:r w:rsidRPr="00604E85">
              <w:rPr>
                <w:rFonts w:cs="Calibri"/>
                <w:sz w:val="20"/>
                <w:szCs w:val="20"/>
              </w:rPr>
              <w:t>.3</w:t>
            </w:r>
          </w:p>
        </w:tc>
        <w:tc>
          <w:tcPr>
            <w:tcW w:w="459" w:type="dxa"/>
            <w:shd w:val="clear" w:color="auto" w:fill="auto"/>
          </w:tcPr>
          <w:p w:rsidR="00AF43D1" w:rsidRPr="00604E85" w:rsidRDefault="000B24B5" w:rsidP="00B072BD">
            <w:pPr>
              <w:spacing w:after="6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896" w:type="dxa"/>
            <w:shd w:val="clear" w:color="auto" w:fill="auto"/>
          </w:tcPr>
          <w:p w:rsidR="00AF43D1" w:rsidRPr="00604E85" w:rsidDel="00616A66" w:rsidRDefault="00AF43D1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Use</w:t>
            </w:r>
            <w:r w:rsidR="00EE6DDB">
              <w:rPr>
                <w:rFonts w:cs="Calibri"/>
                <w:sz w:val="20"/>
                <w:szCs w:val="20"/>
              </w:rPr>
              <w:t xml:space="preserve">s </w:t>
            </w:r>
            <w:r w:rsidRPr="00604E85">
              <w:rPr>
                <w:rFonts w:cs="Calibri"/>
                <w:sz w:val="20"/>
                <w:szCs w:val="20"/>
              </w:rPr>
              <w:t>‘woman’</w:t>
            </w:r>
            <w:r w:rsidR="00B80ED2">
              <w:rPr>
                <w:rFonts w:cs="Calibri"/>
                <w:sz w:val="20"/>
                <w:szCs w:val="20"/>
              </w:rPr>
              <w:t xml:space="preserve"> </w:t>
            </w:r>
            <w:r w:rsidRPr="00604E85">
              <w:rPr>
                <w:rFonts w:cs="Calibri"/>
                <w:sz w:val="20"/>
                <w:szCs w:val="20"/>
              </w:rPr>
              <w:t>or ‘participant’ rather than ’patient’</w:t>
            </w:r>
            <w:r w:rsidR="00B80ED2">
              <w:rPr>
                <w:rFonts w:cs="Calibri"/>
                <w:sz w:val="20"/>
                <w:szCs w:val="20"/>
              </w:rPr>
              <w:t xml:space="preserve"> where appropriate</w:t>
            </w:r>
          </w:p>
        </w:tc>
      </w:tr>
      <w:tr w:rsidR="00AF43D1" w:rsidRPr="00604E85" w:rsidTr="00821A5D">
        <w:trPr>
          <w:cantSplit/>
        </w:trPr>
        <w:tc>
          <w:tcPr>
            <w:tcW w:w="709" w:type="dxa"/>
            <w:shd w:val="clear" w:color="auto" w:fill="auto"/>
          </w:tcPr>
          <w:p w:rsidR="00AF43D1" w:rsidRPr="00604E85" w:rsidRDefault="00AF43D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630FFC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459" w:type="dxa"/>
            <w:shd w:val="clear" w:color="auto" w:fill="auto"/>
          </w:tcPr>
          <w:p w:rsidR="00AF43D1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896" w:type="dxa"/>
            <w:shd w:val="clear" w:color="auto" w:fill="auto"/>
          </w:tcPr>
          <w:p w:rsidR="00AF43D1" w:rsidRPr="00604E85" w:rsidRDefault="00AF43D1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 xml:space="preserve">All text uses the active voice </w:t>
            </w:r>
          </w:p>
        </w:tc>
      </w:tr>
      <w:tr w:rsidR="00AF43D1" w:rsidRPr="00604E85" w:rsidTr="00821A5D">
        <w:trPr>
          <w:cantSplit/>
        </w:trPr>
        <w:tc>
          <w:tcPr>
            <w:tcW w:w="709" w:type="dxa"/>
            <w:shd w:val="clear" w:color="auto" w:fill="auto"/>
          </w:tcPr>
          <w:p w:rsidR="00AF43D1" w:rsidRPr="00604E85" w:rsidRDefault="00AF43D1" w:rsidP="00B072BD">
            <w:pPr>
              <w:pStyle w:val="NoSpacing"/>
              <w:spacing w:after="6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4E85">
              <w:rPr>
                <w:rFonts w:cs="Calibri"/>
                <w:sz w:val="20"/>
                <w:szCs w:val="20"/>
              </w:rPr>
              <w:t>1</w:t>
            </w:r>
            <w:r w:rsidR="00630FFC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459" w:type="dxa"/>
            <w:shd w:val="clear" w:color="auto" w:fill="auto"/>
          </w:tcPr>
          <w:p w:rsidR="00AF43D1" w:rsidRPr="00604E85" w:rsidRDefault="000B24B5" w:rsidP="00B072BD">
            <w:pPr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896" w:type="dxa"/>
            <w:shd w:val="clear" w:color="auto" w:fill="auto"/>
          </w:tcPr>
          <w:p w:rsidR="00AF43D1" w:rsidRPr="00604E85" w:rsidRDefault="00EE6DDB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Explains</w:t>
            </w:r>
            <w:r w:rsidR="00AF43D1" w:rsidRPr="00604E85">
              <w:rPr>
                <w:rFonts w:cs="Calibri"/>
                <w:sz w:val="20"/>
                <w:szCs w:val="20"/>
              </w:rPr>
              <w:t xml:space="preserve"> all acronyms and abbreviations (e.g. World Health Organization (WHO)).</w:t>
            </w:r>
          </w:p>
        </w:tc>
      </w:tr>
    </w:tbl>
    <w:p w:rsidR="00F24842" w:rsidRPr="00630FFC" w:rsidRDefault="00F24842" w:rsidP="00B072BD">
      <w:pPr>
        <w:pStyle w:val="Heading1"/>
        <w:numPr>
          <w:ilvl w:val="0"/>
          <w:numId w:val="41"/>
        </w:numPr>
        <w:spacing w:before="200"/>
        <w:ind w:left="0" w:firstLine="0"/>
        <w:jc w:val="both"/>
        <w:rPr>
          <w:rFonts w:cs="Calibri"/>
          <w:sz w:val="20"/>
          <w:szCs w:val="20"/>
        </w:rPr>
      </w:pPr>
      <w:r w:rsidRPr="00630FFC">
        <w:rPr>
          <w:color w:val="auto"/>
        </w:rPr>
        <w:t>Updated Cochrane Reviews</w:t>
      </w:r>
    </w:p>
    <w:p w:rsidR="00F24842" w:rsidRPr="00630FFC" w:rsidRDefault="00F24842" w:rsidP="00B072BD">
      <w:pPr>
        <w:spacing w:after="60"/>
        <w:jc w:val="both"/>
        <w:rPr>
          <w:rFonts w:cs="Calibri"/>
          <w:sz w:val="20"/>
          <w:szCs w:val="20"/>
        </w:rPr>
      </w:pPr>
      <w:r w:rsidRPr="00630FFC">
        <w:rPr>
          <w:rFonts w:cs="Calibri"/>
          <w:sz w:val="20"/>
          <w:szCs w:val="20"/>
        </w:rPr>
        <w:t>(see Cochrane Handbook</w:t>
      </w:r>
      <w:r w:rsidRPr="001652E9">
        <w:rPr>
          <w:rFonts w:cs="Calibri"/>
          <w:sz w:val="20"/>
          <w:szCs w:val="20"/>
        </w:rPr>
        <w:t xml:space="preserve"> </w:t>
      </w:r>
      <w:hyperlink r:id="rId25" w:anchor="chapter_3/3_maintaining_reviews_updates_amendments_and_feedback.htm" w:history="1">
        <w:r w:rsidRPr="00F24842">
          <w:rPr>
            <w:rStyle w:val="Hyperlink"/>
            <w:rFonts w:cs="Calibri"/>
            <w:sz w:val="20"/>
            <w:szCs w:val="20"/>
          </w:rPr>
          <w:t>Chapter 3</w:t>
        </w:r>
      </w:hyperlink>
      <w:r w:rsidRPr="00F24842">
        <w:rPr>
          <w:rFonts w:cs="Calibri"/>
          <w:sz w:val="20"/>
          <w:szCs w:val="20"/>
        </w:rPr>
        <w:t>)</w:t>
      </w:r>
    </w:p>
    <w:p w:rsidR="00F24842" w:rsidRPr="00604E85" w:rsidRDefault="00F24842" w:rsidP="00B072BD">
      <w:pPr>
        <w:pStyle w:val="NoSpacing"/>
        <w:spacing w:after="120" w:line="276" w:lineRule="auto"/>
        <w:jc w:val="both"/>
        <w:rPr>
          <w:sz w:val="20"/>
          <w:szCs w:val="20"/>
        </w:rPr>
      </w:pPr>
      <w:r w:rsidRPr="00604E85">
        <w:rPr>
          <w:rFonts w:cs="Calibri"/>
          <w:sz w:val="20"/>
          <w:szCs w:val="20"/>
        </w:rPr>
        <w:t>If you are submitting an update to an already published Cochrane Review, please address these additional checks:</w:t>
      </w:r>
    </w:p>
    <w:tbl>
      <w:tblPr>
        <w:tblW w:w="0" w:type="auto"/>
        <w:tblInd w:w="108" w:type="dxa"/>
        <w:tblLook w:val="04A0"/>
      </w:tblPr>
      <w:tblGrid>
        <w:gridCol w:w="726"/>
        <w:gridCol w:w="461"/>
        <w:gridCol w:w="8843"/>
      </w:tblGrid>
      <w:tr w:rsidR="0096278E" w:rsidRPr="00604E85" w:rsidTr="00821A5D">
        <w:trPr>
          <w:cantSplit/>
        </w:trPr>
        <w:tc>
          <w:tcPr>
            <w:tcW w:w="726" w:type="dxa"/>
            <w:shd w:val="clear" w:color="auto" w:fill="auto"/>
          </w:tcPr>
          <w:p w:rsidR="0096278E" w:rsidRPr="00604E85" w:rsidRDefault="00630FFC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</w:t>
            </w:r>
          </w:p>
        </w:tc>
        <w:tc>
          <w:tcPr>
            <w:tcW w:w="461" w:type="dxa"/>
            <w:shd w:val="clear" w:color="auto" w:fill="auto"/>
          </w:tcPr>
          <w:p w:rsidR="0096278E" w:rsidRPr="00604E85" w:rsidRDefault="000B24B5" w:rsidP="00B072BD">
            <w:pPr>
              <w:spacing w:before="4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 w:rsidR="00821A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43" w:type="dxa"/>
            <w:shd w:val="clear" w:color="auto" w:fill="auto"/>
          </w:tcPr>
          <w:p w:rsidR="00EA7F07" w:rsidRPr="00604E85" w:rsidRDefault="00EE6DDB" w:rsidP="00B072BD">
            <w:pPr>
              <w:pStyle w:val="NoSpacing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Includes</w:t>
            </w:r>
            <w:r w:rsidRPr="00604E85">
              <w:rPr>
                <w:rFonts w:cs="Calibri"/>
                <w:sz w:val="20"/>
                <w:szCs w:val="20"/>
              </w:rPr>
              <w:t xml:space="preserve"> </w:t>
            </w:r>
            <w:r w:rsidR="0096278E" w:rsidRPr="00604E85">
              <w:rPr>
                <w:rFonts w:cs="Calibri"/>
                <w:sz w:val="20"/>
                <w:szCs w:val="20"/>
              </w:rPr>
              <w:t xml:space="preserve">an event in the ‘What’s New’ section to describe all relevant changes since the last published version of the Cochrane Review, including </w:t>
            </w:r>
            <w:r w:rsidR="007E64CB" w:rsidRPr="00604E85">
              <w:rPr>
                <w:rFonts w:cs="Calibri"/>
                <w:sz w:val="20"/>
                <w:szCs w:val="20"/>
              </w:rPr>
              <w:t xml:space="preserve">names and dates of </w:t>
            </w:r>
            <w:r w:rsidR="00AF43D1" w:rsidRPr="00604E85">
              <w:rPr>
                <w:rFonts w:cs="Calibri"/>
                <w:sz w:val="20"/>
                <w:szCs w:val="20"/>
              </w:rPr>
              <w:t xml:space="preserve">new </w:t>
            </w:r>
            <w:r w:rsidR="007E64CB" w:rsidRPr="00604E85">
              <w:rPr>
                <w:rFonts w:cs="Calibri"/>
                <w:sz w:val="20"/>
                <w:szCs w:val="20"/>
              </w:rPr>
              <w:t>RCTS</w:t>
            </w:r>
          </w:p>
        </w:tc>
      </w:tr>
      <w:tr w:rsidR="00EA7F07" w:rsidRPr="00604E85" w:rsidTr="00821A5D">
        <w:trPr>
          <w:cantSplit/>
        </w:trPr>
        <w:tc>
          <w:tcPr>
            <w:tcW w:w="726" w:type="dxa"/>
            <w:shd w:val="clear" w:color="auto" w:fill="auto"/>
          </w:tcPr>
          <w:p w:rsidR="00EA7F07" w:rsidRPr="00604E85" w:rsidRDefault="00630FFC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13.2</w:t>
            </w:r>
          </w:p>
        </w:tc>
        <w:tc>
          <w:tcPr>
            <w:tcW w:w="461" w:type="dxa"/>
            <w:shd w:val="clear" w:color="auto" w:fill="auto"/>
          </w:tcPr>
          <w:p w:rsidR="00EA7F07" w:rsidRPr="00604E85" w:rsidRDefault="000B24B5" w:rsidP="00B072BD">
            <w:pPr>
              <w:spacing w:before="40" w:after="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8843" w:type="dxa"/>
            <w:shd w:val="clear" w:color="auto" w:fill="auto"/>
          </w:tcPr>
          <w:p w:rsidR="00EA7F07" w:rsidRPr="00604E85" w:rsidRDefault="00EA7F07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1652E9">
              <w:rPr>
                <w:rFonts w:cs="Calibri"/>
                <w:sz w:val="20"/>
                <w:szCs w:val="20"/>
              </w:rPr>
              <w:t xml:space="preserve">Title </w:t>
            </w:r>
            <w:r w:rsidR="00EE6DDB">
              <w:rPr>
                <w:rFonts w:cs="Calibri"/>
                <w:sz w:val="20"/>
                <w:szCs w:val="20"/>
              </w:rPr>
              <w:t xml:space="preserve">is </w:t>
            </w:r>
            <w:r w:rsidRPr="001652E9">
              <w:rPr>
                <w:rFonts w:cs="Calibri"/>
                <w:sz w:val="20"/>
                <w:szCs w:val="20"/>
              </w:rPr>
              <w:t>identical to published review unless any changes previously agreed with editorial staff</w:t>
            </w:r>
          </w:p>
        </w:tc>
      </w:tr>
      <w:tr w:rsidR="00486E20" w:rsidRPr="00604E85" w:rsidTr="00821A5D">
        <w:trPr>
          <w:cantSplit/>
        </w:trPr>
        <w:tc>
          <w:tcPr>
            <w:tcW w:w="726" w:type="dxa"/>
            <w:shd w:val="clear" w:color="auto" w:fill="auto"/>
          </w:tcPr>
          <w:p w:rsidR="00486E20" w:rsidRPr="00604E85" w:rsidRDefault="00630FFC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13.3</w:t>
            </w:r>
          </w:p>
        </w:tc>
        <w:tc>
          <w:tcPr>
            <w:tcW w:w="461" w:type="dxa"/>
            <w:shd w:val="clear" w:color="auto" w:fill="auto"/>
          </w:tcPr>
          <w:p w:rsidR="00486E20" w:rsidRPr="00604E85" w:rsidRDefault="000B24B5" w:rsidP="00B072BD">
            <w:pPr>
              <w:spacing w:before="40" w:after="0"/>
              <w:jc w:val="both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 w:rsidR="00821A5D">
              <w:rPr>
                <w:rFonts w:eastAsia="MS Mincho" w:cs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="Calibri"/>
                <w:sz w:val="20"/>
                <w:szCs w:val="20"/>
              </w:rPr>
            </w:r>
            <w:r>
              <w:rPr>
                <w:rFonts w:eastAsia="MS Mincho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843" w:type="dxa"/>
            <w:shd w:val="clear" w:color="auto" w:fill="auto"/>
          </w:tcPr>
          <w:p w:rsidR="00486E20" w:rsidRPr="00486E20" w:rsidRDefault="00EA345E" w:rsidP="00821A5D">
            <w:pPr>
              <w:pStyle w:val="NoSpacing"/>
              <w:spacing w:before="4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All relevant </w:t>
            </w:r>
            <w:r w:rsidR="00486E20">
              <w:rPr>
                <w:rFonts w:cs="Calibri"/>
                <w:sz w:val="20"/>
                <w:szCs w:val="20"/>
              </w:rPr>
              <w:t>Rev</w:t>
            </w:r>
            <w:r w:rsidR="0019088B">
              <w:rPr>
                <w:rFonts w:cs="Calibri"/>
                <w:sz w:val="20"/>
                <w:szCs w:val="20"/>
              </w:rPr>
              <w:t>M</w:t>
            </w:r>
            <w:r w:rsidR="00486E20">
              <w:rPr>
                <w:rFonts w:cs="Calibri"/>
                <w:sz w:val="20"/>
                <w:szCs w:val="20"/>
              </w:rPr>
              <w:t>an heading</w:t>
            </w:r>
            <w:r>
              <w:rPr>
                <w:rFonts w:cs="Calibri"/>
                <w:sz w:val="20"/>
                <w:szCs w:val="20"/>
              </w:rPr>
              <w:t>s</w:t>
            </w:r>
            <w:r w:rsidR="00486E20">
              <w:rPr>
                <w:rFonts w:cs="Calibri"/>
                <w:sz w:val="20"/>
                <w:szCs w:val="20"/>
              </w:rPr>
              <w:t xml:space="preserve"> </w:t>
            </w:r>
            <w:r w:rsidR="00EE6DDB">
              <w:rPr>
                <w:rFonts w:cs="Calibri"/>
                <w:sz w:val="20"/>
                <w:szCs w:val="20"/>
              </w:rPr>
              <w:t xml:space="preserve">have been </w:t>
            </w:r>
            <w:r w:rsidR="00486E20">
              <w:rPr>
                <w:rFonts w:cs="Calibri"/>
                <w:sz w:val="20"/>
                <w:szCs w:val="20"/>
              </w:rPr>
              <w:t>activate</w:t>
            </w:r>
            <w:r>
              <w:rPr>
                <w:rFonts w:cs="Calibri"/>
                <w:sz w:val="20"/>
                <w:szCs w:val="20"/>
              </w:rPr>
              <w:t>d</w:t>
            </w:r>
            <w:r w:rsidR="00486E20">
              <w:rPr>
                <w:rFonts w:cs="Calibri"/>
                <w:sz w:val="20"/>
                <w:szCs w:val="20"/>
              </w:rPr>
              <w:t xml:space="preserve"> including Background and Methods section</w:t>
            </w:r>
          </w:p>
        </w:tc>
      </w:tr>
    </w:tbl>
    <w:p w:rsidR="00D04163" w:rsidRPr="00936C36" w:rsidRDefault="00D04163" w:rsidP="00B072BD">
      <w:pPr>
        <w:pStyle w:val="NoSpacing"/>
        <w:spacing w:before="200" w:after="60" w:line="276" w:lineRule="auto"/>
        <w:jc w:val="both"/>
        <w:rPr>
          <w:b/>
          <w:sz w:val="20"/>
          <w:szCs w:val="20"/>
        </w:rPr>
      </w:pPr>
      <w:r w:rsidRPr="00936C36">
        <w:rPr>
          <w:b/>
          <w:sz w:val="20"/>
          <w:szCs w:val="20"/>
        </w:rPr>
        <w:t xml:space="preserve">Pet hates of the </w:t>
      </w:r>
      <w:r w:rsidRPr="00604E85">
        <w:rPr>
          <w:b/>
          <w:sz w:val="20"/>
          <w:szCs w:val="20"/>
        </w:rPr>
        <w:t>Co-ordinating E</w:t>
      </w:r>
      <w:r w:rsidRPr="00936C36">
        <w:rPr>
          <w:b/>
          <w:sz w:val="20"/>
          <w:szCs w:val="20"/>
        </w:rPr>
        <w:t>ditor</w:t>
      </w:r>
    </w:p>
    <w:p w:rsidR="00D04163" w:rsidRPr="00604E85" w:rsidRDefault="0019088B" w:rsidP="008A4DAF">
      <w:pPr>
        <w:pStyle w:val="NoSpacing"/>
        <w:numPr>
          <w:ilvl w:val="1"/>
          <w:numId w:val="42"/>
        </w:numPr>
        <w:spacing w:line="276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D04163" w:rsidRPr="00604E85">
        <w:rPr>
          <w:sz w:val="20"/>
          <w:szCs w:val="20"/>
        </w:rPr>
        <w:t xml:space="preserve">Prospective </w:t>
      </w:r>
      <w:r w:rsidR="009054F5" w:rsidRPr="00604E85">
        <w:rPr>
          <w:sz w:val="20"/>
          <w:szCs w:val="20"/>
        </w:rPr>
        <w:t>RCT</w:t>
      </w:r>
      <w:r w:rsidR="009054F5">
        <w:rPr>
          <w:sz w:val="20"/>
          <w:szCs w:val="20"/>
        </w:rPr>
        <w:t>s</w:t>
      </w:r>
      <w:r>
        <w:rPr>
          <w:sz w:val="20"/>
          <w:szCs w:val="20"/>
        </w:rPr>
        <w:t>”</w:t>
      </w:r>
      <w:r w:rsidR="00D04163" w:rsidRPr="00604E85">
        <w:rPr>
          <w:sz w:val="20"/>
          <w:szCs w:val="20"/>
        </w:rPr>
        <w:t xml:space="preserve">. Only use the phrase RCT as all </w:t>
      </w:r>
      <w:r w:rsidR="009054F5" w:rsidRPr="00604E85">
        <w:rPr>
          <w:sz w:val="20"/>
          <w:szCs w:val="20"/>
        </w:rPr>
        <w:t>RCT</w:t>
      </w:r>
      <w:r w:rsidR="009054F5">
        <w:rPr>
          <w:sz w:val="20"/>
          <w:szCs w:val="20"/>
        </w:rPr>
        <w:t>s</w:t>
      </w:r>
      <w:r w:rsidR="009054F5" w:rsidRPr="00604E85">
        <w:rPr>
          <w:sz w:val="20"/>
          <w:szCs w:val="20"/>
        </w:rPr>
        <w:t xml:space="preserve"> </w:t>
      </w:r>
      <w:r w:rsidR="00D04163" w:rsidRPr="00604E85">
        <w:rPr>
          <w:sz w:val="20"/>
          <w:szCs w:val="20"/>
        </w:rPr>
        <w:t>are prospective by design and the word prospective is therefore redundant.</w:t>
      </w:r>
    </w:p>
    <w:p w:rsidR="00D26F8C" w:rsidRPr="008F480B" w:rsidRDefault="00D04163" w:rsidP="008A4DAF">
      <w:pPr>
        <w:pStyle w:val="NoSpacing"/>
        <w:numPr>
          <w:ilvl w:val="1"/>
          <w:numId w:val="42"/>
        </w:numPr>
        <w:tabs>
          <w:tab w:val="left" w:pos="1134"/>
        </w:tabs>
        <w:spacing w:line="276" w:lineRule="auto"/>
        <w:ind w:firstLine="131"/>
        <w:jc w:val="both"/>
      </w:pPr>
      <w:r w:rsidRPr="00604E85">
        <w:rPr>
          <w:sz w:val="20"/>
          <w:szCs w:val="20"/>
        </w:rPr>
        <w:t>Not completing the ‘What’s New Section”</w:t>
      </w:r>
    </w:p>
    <w:sectPr w:rsidR="00D26F8C" w:rsidRPr="008F480B" w:rsidSect="00715387">
      <w:footerReference w:type="default" r:id="rId26"/>
      <w:pgSz w:w="11907" w:h="16839" w:code="9"/>
      <w:pgMar w:top="1134" w:right="1134" w:bottom="45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7A" w:rsidRDefault="0012067A" w:rsidP="003646C7">
      <w:r>
        <w:separator/>
      </w:r>
    </w:p>
  </w:endnote>
  <w:endnote w:type="continuationSeparator" w:id="0">
    <w:p w:rsidR="0012067A" w:rsidRDefault="0012067A" w:rsidP="0036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5D" w:rsidRPr="005E527F" w:rsidRDefault="00821A5D" w:rsidP="008F480B">
    <w:pPr>
      <w:pStyle w:val="Footer"/>
      <w:spacing w:after="0"/>
      <w:jc w:val="right"/>
      <w:rPr>
        <w:sz w:val="20"/>
        <w:szCs w:val="20"/>
      </w:rPr>
    </w:pPr>
    <w:r w:rsidRPr="005E527F">
      <w:rPr>
        <w:sz w:val="20"/>
        <w:szCs w:val="20"/>
      </w:rPr>
      <w:t xml:space="preserve">Page </w:t>
    </w:r>
    <w:r w:rsidR="000B24B5" w:rsidRPr="005E527F">
      <w:rPr>
        <w:b/>
        <w:sz w:val="20"/>
        <w:szCs w:val="20"/>
      </w:rPr>
      <w:fldChar w:fldCharType="begin"/>
    </w:r>
    <w:r w:rsidRPr="005E527F">
      <w:rPr>
        <w:b/>
        <w:sz w:val="20"/>
        <w:szCs w:val="20"/>
      </w:rPr>
      <w:instrText xml:space="preserve"> PAGE </w:instrText>
    </w:r>
    <w:r w:rsidR="000B24B5" w:rsidRPr="005E527F">
      <w:rPr>
        <w:b/>
        <w:sz w:val="20"/>
        <w:szCs w:val="20"/>
      </w:rPr>
      <w:fldChar w:fldCharType="separate"/>
    </w:r>
    <w:r w:rsidR="0012067A">
      <w:rPr>
        <w:b/>
        <w:noProof/>
        <w:sz w:val="20"/>
        <w:szCs w:val="20"/>
      </w:rPr>
      <w:t>1</w:t>
    </w:r>
    <w:r w:rsidR="000B24B5" w:rsidRPr="005E527F">
      <w:rPr>
        <w:b/>
        <w:sz w:val="20"/>
        <w:szCs w:val="20"/>
      </w:rPr>
      <w:fldChar w:fldCharType="end"/>
    </w:r>
    <w:r w:rsidRPr="005E527F">
      <w:rPr>
        <w:sz w:val="20"/>
        <w:szCs w:val="20"/>
      </w:rPr>
      <w:t xml:space="preserve"> of </w:t>
    </w:r>
    <w:r w:rsidR="000B24B5" w:rsidRPr="005E527F">
      <w:rPr>
        <w:b/>
        <w:sz w:val="20"/>
        <w:szCs w:val="20"/>
      </w:rPr>
      <w:fldChar w:fldCharType="begin"/>
    </w:r>
    <w:r w:rsidRPr="005E527F">
      <w:rPr>
        <w:b/>
        <w:sz w:val="20"/>
        <w:szCs w:val="20"/>
      </w:rPr>
      <w:instrText xml:space="preserve"> NUMPAGES  </w:instrText>
    </w:r>
    <w:r w:rsidR="000B24B5" w:rsidRPr="005E527F">
      <w:rPr>
        <w:b/>
        <w:sz w:val="20"/>
        <w:szCs w:val="20"/>
      </w:rPr>
      <w:fldChar w:fldCharType="separate"/>
    </w:r>
    <w:r w:rsidR="0012067A">
      <w:rPr>
        <w:b/>
        <w:noProof/>
        <w:sz w:val="20"/>
        <w:szCs w:val="20"/>
      </w:rPr>
      <w:t>1</w:t>
    </w:r>
    <w:r w:rsidR="000B24B5" w:rsidRPr="005E527F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7A" w:rsidRDefault="0012067A" w:rsidP="003646C7">
      <w:r>
        <w:separator/>
      </w:r>
    </w:p>
  </w:footnote>
  <w:footnote w:type="continuationSeparator" w:id="0">
    <w:p w:rsidR="0012067A" w:rsidRDefault="0012067A" w:rsidP="0036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BA4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071F9"/>
    <w:multiLevelType w:val="hybridMultilevel"/>
    <w:tmpl w:val="3B28C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EB69A3"/>
    <w:multiLevelType w:val="hybridMultilevel"/>
    <w:tmpl w:val="A6546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3B0"/>
    <w:multiLevelType w:val="hybridMultilevel"/>
    <w:tmpl w:val="CDFCB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57C3"/>
    <w:multiLevelType w:val="hybridMultilevel"/>
    <w:tmpl w:val="E01074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0C1DDC">
      <w:start w:val="1"/>
      <w:numFmt w:val="decimal"/>
      <w:lvlText w:val="6.%2."/>
      <w:lvlJc w:val="left"/>
      <w:pPr>
        <w:ind w:left="0" w:firstLine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70638"/>
    <w:multiLevelType w:val="multilevel"/>
    <w:tmpl w:val="0338E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7F4145"/>
    <w:multiLevelType w:val="hybridMultilevel"/>
    <w:tmpl w:val="F8789ADA"/>
    <w:lvl w:ilvl="0" w:tplc="0409000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1"/>
        </w:tabs>
        <w:ind w:left="6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1"/>
        </w:tabs>
        <w:ind w:left="6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1"/>
        </w:tabs>
        <w:ind w:left="7631" w:hanging="360"/>
      </w:pPr>
      <w:rPr>
        <w:rFonts w:ascii="Wingdings" w:hAnsi="Wingdings" w:hint="default"/>
      </w:rPr>
    </w:lvl>
  </w:abstractNum>
  <w:abstractNum w:abstractNumId="7">
    <w:nsid w:val="1DB67582"/>
    <w:multiLevelType w:val="multilevel"/>
    <w:tmpl w:val="CEE0FD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D32B39"/>
    <w:multiLevelType w:val="hybridMultilevel"/>
    <w:tmpl w:val="BD2E3C7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9">
    <w:nsid w:val="25FC6785"/>
    <w:multiLevelType w:val="multilevel"/>
    <w:tmpl w:val="F38CD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CB31C9"/>
    <w:multiLevelType w:val="multilevel"/>
    <w:tmpl w:val="9308F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7AB553C"/>
    <w:multiLevelType w:val="multilevel"/>
    <w:tmpl w:val="5856401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ABF7E32"/>
    <w:multiLevelType w:val="hybridMultilevel"/>
    <w:tmpl w:val="79A40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C3D06"/>
    <w:multiLevelType w:val="multilevel"/>
    <w:tmpl w:val="87B49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123780"/>
    <w:multiLevelType w:val="multilevel"/>
    <w:tmpl w:val="7C2AB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60F704F"/>
    <w:multiLevelType w:val="hybridMultilevel"/>
    <w:tmpl w:val="8AE01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31116"/>
    <w:multiLevelType w:val="multilevel"/>
    <w:tmpl w:val="C00ABF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3D6A93"/>
    <w:multiLevelType w:val="multilevel"/>
    <w:tmpl w:val="62E8DE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4BC7992"/>
    <w:multiLevelType w:val="multilevel"/>
    <w:tmpl w:val="5B0EA82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DEA21DA"/>
    <w:multiLevelType w:val="multilevel"/>
    <w:tmpl w:val="58C4C7C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F4B1D0D"/>
    <w:multiLevelType w:val="hybridMultilevel"/>
    <w:tmpl w:val="1532A518"/>
    <w:lvl w:ilvl="0" w:tplc="1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7D2DAF"/>
    <w:multiLevelType w:val="multilevel"/>
    <w:tmpl w:val="EBACB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4C3EB5"/>
    <w:multiLevelType w:val="hybridMultilevel"/>
    <w:tmpl w:val="EEB6827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8C2FEF"/>
    <w:multiLevelType w:val="hybridMultilevel"/>
    <w:tmpl w:val="3E9C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18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0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23"/>
  </w:num>
  <w:num w:numId="33">
    <w:abstractNumId w:val="5"/>
  </w:num>
  <w:num w:numId="34">
    <w:abstractNumId w:val="2"/>
  </w:num>
  <w:num w:numId="35">
    <w:abstractNumId w:val="7"/>
  </w:num>
  <w:num w:numId="36">
    <w:abstractNumId w:val="19"/>
  </w:num>
  <w:num w:numId="37">
    <w:abstractNumId w:val="14"/>
  </w:num>
  <w:num w:numId="38">
    <w:abstractNumId w:val="0"/>
  </w:num>
  <w:num w:numId="39">
    <w:abstractNumId w:val="20"/>
  </w:num>
  <w:num w:numId="40">
    <w:abstractNumId w:val="13"/>
  </w:num>
  <w:num w:numId="41">
    <w:abstractNumId w:val="1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stylePaneFormatFilter w:val="3F01"/>
  <w:documentProtection w:edit="forms" w:enforcement="0"/>
  <w:defaultTabStop w:val="720"/>
  <w:doNotShadeFormData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110C"/>
    <w:rsid w:val="00042FDC"/>
    <w:rsid w:val="00043509"/>
    <w:rsid w:val="000552A0"/>
    <w:rsid w:val="0005585D"/>
    <w:rsid w:val="00055D95"/>
    <w:rsid w:val="00065133"/>
    <w:rsid w:val="000651A4"/>
    <w:rsid w:val="00074B89"/>
    <w:rsid w:val="000755F5"/>
    <w:rsid w:val="00077E73"/>
    <w:rsid w:val="000805D5"/>
    <w:rsid w:val="00090038"/>
    <w:rsid w:val="00090D4F"/>
    <w:rsid w:val="000A49AB"/>
    <w:rsid w:val="000B1EDF"/>
    <w:rsid w:val="000B24B5"/>
    <w:rsid w:val="000B31BC"/>
    <w:rsid w:val="000C021B"/>
    <w:rsid w:val="000C05AB"/>
    <w:rsid w:val="000D12B2"/>
    <w:rsid w:val="000D4240"/>
    <w:rsid w:val="000D7064"/>
    <w:rsid w:val="000E0C4F"/>
    <w:rsid w:val="000E17A0"/>
    <w:rsid w:val="000E567F"/>
    <w:rsid w:val="000F0966"/>
    <w:rsid w:val="000F1B70"/>
    <w:rsid w:val="000F3EFB"/>
    <w:rsid w:val="00101E31"/>
    <w:rsid w:val="0012067A"/>
    <w:rsid w:val="001252BB"/>
    <w:rsid w:val="0013043B"/>
    <w:rsid w:val="001305E2"/>
    <w:rsid w:val="00133E65"/>
    <w:rsid w:val="00134E7B"/>
    <w:rsid w:val="00135A2D"/>
    <w:rsid w:val="00140B1B"/>
    <w:rsid w:val="00143524"/>
    <w:rsid w:val="001436E2"/>
    <w:rsid w:val="00146FB8"/>
    <w:rsid w:val="00154142"/>
    <w:rsid w:val="0015490F"/>
    <w:rsid w:val="00156936"/>
    <w:rsid w:val="00156BCB"/>
    <w:rsid w:val="00160A08"/>
    <w:rsid w:val="001625B0"/>
    <w:rsid w:val="001652E9"/>
    <w:rsid w:val="00167C3B"/>
    <w:rsid w:val="00167CF5"/>
    <w:rsid w:val="00170905"/>
    <w:rsid w:val="00170E3F"/>
    <w:rsid w:val="0017187E"/>
    <w:rsid w:val="00171DE1"/>
    <w:rsid w:val="001765E2"/>
    <w:rsid w:val="00176A7A"/>
    <w:rsid w:val="00186C2F"/>
    <w:rsid w:val="0019088B"/>
    <w:rsid w:val="00197C4D"/>
    <w:rsid w:val="001A1231"/>
    <w:rsid w:val="001A1B4C"/>
    <w:rsid w:val="001A1EF6"/>
    <w:rsid w:val="001A2361"/>
    <w:rsid w:val="001A5301"/>
    <w:rsid w:val="001B0C3C"/>
    <w:rsid w:val="001B0F99"/>
    <w:rsid w:val="001B201E"/>
    <w:rsid w:val="001B3217"/>
    <w:rsid w:val="001B32C2"/>
    <w:rsid w:val="001B56F7"/>
    <w:rsid w:val="001B6FD0"/>
    <w:rsid w:val="001C14F8"/>
    <w:rsid w:val="001C39A9"/>
    <w:rsid w:val="001D7056"/>
    <w:rsid w:val="001E015D"/>
    <w:rsid w:val="001F3425"/>
    <w:rsid w:val="001F3507"/>
    <w:rsid w:val="001F484C"/>
    <w:rsid w:val="001F5766"/>
    <w:rsid w:val="001F57FD"/>
    <w:rsid w:val="001F788F"/>
    <w:rsid w:val="0020250A"/>
    <w:rsid w:val="00207711"/>
    <w:rsid w:val="00212FD0"/>
    <w:rsid w:val="0021493E"/>
    <w:rsid w:val="00227E51"/>
    <w:rsid w:val="0023128E"/>
    <w:rsid w:val="0023244C"/>
    <w:rsid w:val="00235B88"/>
    <w:rsid w:val="00242423"/>
    <w:rsid w:val="0024712E"/>
    <w:rsid w:val="00255308"/>
    <w:rsid w:val="00260E90"/>
    <w:rsid w:val="0026142F"/>
    <w:rsid w:val="0026213B"/>
    <w:rsid w:val="0027624A"/>
    <w:rsid w:val="00285939"/>
    <w:rsid w:val="002926BE"/>
    <w:rsid w:val="00295CAD"/>
    <w:rsid w:val="002A020F"/>
    <w:rsid w:val="002A32C7"/>
    <w:rsid w:val="002A5EFD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29D4"/>
    <w:rsid w:val="002F5C6C"/>
    <w:rsid w:val="002F5DF9"/>
    <w:rsid w:val="00303FE9"/>
    <w:rsid w:val="003060CD"/>
    <w:rsid w:val="00314856"/>
    <w:rsid w:val="00320137"/>
    <w:rsid w:val="00320C3C"/>
    <w:rsid w:val="00324224"/>
    <w:rsid w:val="00340DAE"/>
    <w:rsid w:val="003433E6"/>
    <w:rsid w:val="0034668E"/>
    <w:rsid w:val="00346987"/>
    <w:rsid w:val="00357300"/>
    <w:rsid w:val="003604C7"/>
    <w:rsid w:val="003646C7"/>
    <w:rsid w:val="00365853"/>
    <w:rsid w:val="003677CD"/>
    <w:rsid w:val="0037261E"/>
    <w:rsid w:val="0037452D"/>
    <w:rsid w:val="00375411"/>
    <w:rsid w:val="003838CF"/>
    <w:rsid w:val="003936AC"/>
    <w:rsid w:val="003945F8"/>
    <w:rsid w:val="003A05EA"/>
    <w:rsid w:val="003A19B0"/>
    <w:rsid w:val="003A4295"/>
    <w:rsid w:val="003D2988"/>
    <w:rsid w:val="003D5B78"/>
    <w:rsid w:val="003D7FD8"/>
    <w:rsid w:val="003E0653"/>
    <w:rsid w:val="003E2A9C"/>
    <w:rsid w:val="003E4270"/>
    <w:rsid w:val="003E520E"/>
    <w:rsid w:val="003E7FB9"/>
    <w:rsid w:val="003F4A55"/>
    <w:rsid w:val="004018FD"/>
    <w:rsid w:val="004033FD"/>
    <w:rsid w:val="004047C2"/>
    <w:rsid w:val="00404839"/>
    <w:rsid w:val="004144F1"/>
    <w:rsid w:val="00420BA5"/>
    <w:rsid w:val="004232DD"/>
    <w:rsid w:val="004275DC"/>
    <w:rsid w:val="004276B0"/>
    <w:rsid w:val="00430667"/>
    <w:rsid w:val="00434CB9"/>
    <w:rsid w:val="00435011"/>
    <w:rsid w:val="004375EA"/>
    <w:rsid w:val="004378E7"/>
    <w:rsid w:val="00441515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6E20"/>
    <w:rsid w:val="00487F4A"/>
    <w:rsid w:val="00491B6B"/>
    <w:rsid w:val="00497CEC"/>
    <w:rsid w:val="004A3965"/>
    <w:rsid w:val="004A4054"/>
    <w:rsid w:val="004A4FAA"/>
    <w:rsid w:val="004A60B6"/>
    <w:rsid w:val="004B118D"/>
    <w:rsid w:val="004B2609"/>
    <w:rsid w:val="004B6A18"/>
    <w:rsid w:val="004C09AB"/>
    <w:rsid w:val="004C0C60"/>
    <w:rsid w:val="004C3D94"/>
    <w:rsid w:val="004D48F8"/>
    <w:rsid w:val="004E4290"/>
    <w:rsid w:val="004E55EE"/>
    <w:rsid w:val="004E58A0"/>
    <w:rsid w:val="004F29A7"/>
    <w:rsid w:val="004F443D"/>
    <w:rsid w:val="004F4E96"/>
    <w:rsid w:val="004F4F8C"/>
    <w:rsid w:val="004F5017"/>
    <w:rsid w:val="00502D69"/>
    <w:rsid w:val="00503238"/>
    <w:rsid w:val="00513DDE"/>
    <w:rsid w:val="0051591C"/>
    <w:rsid w:val="00524E10"/>
    <w:rsid w:val="00524EC1"/>
    <w:rsid w:val="00533C7E"/>
    <w:rsid w:val="00534850"/>
    <w:rsid w:val="0053740A"/>
    <w:rsid w:val="0053779F"/>
    <w:rsid w:val="00547CA2"/>
    <w:rsid w:val="00550941"/>
    <w:rsid w:val="005516D5"/>
    <w:rsid w:val="00554381"/>
    <w:rsid w:val="0055602F"/>
    <w:rsid w:val="00560599"/>
    <w:rsid w:val="00564289"/>
    <w:rsid w:val="005671F5"/>
    <w:rsid w:val="00573FE6"/>
    <w:rsid w:val="00574A31"/>
    <w:rsid w:val="00574A5D"/>
    <w:rsid w:val="00575681"/>
    <w:rsid w:val="00577D34"/>
    <w:rsid w:val="005839B8"/>
    <w:rsid w:val="00585037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527F"/>
    <w:rsid w:val="005E759E"/>
    <w:rsid w:val="005F15E9"/>
    <w:rsid w:val="005F4077"/>
    <w:rsid w:val="00603D91"/>
    <w:rsid w:val="00604E85"/>
    <w:rsid w:val="0061063C"/>
    <w:rsid w:val="00610A97"/>
    <w:rsid w:val="00613C65"/>
    <w:rsid w:val="00616A66"/>
    <w:rsid w:val="00621EC1"/>
    <w:rsid w:val="006242EE"/>
    <w:rsid w:val="006267CB"/>
    <w:rsid w:val="00630FFC"/>
    <w:rsid w:val="0064070A"/>
    <w:rsid w:val="00642759"/>
    <w:rsid w:val="00643FD8"/>
    <w:rsid w:val="006473CC"/>
    <w:rsid w:val="006519CE"/>
    <w:rsid w:val="00651E52"/>
    <w:rsid w:val="00653798"/>
    <w:rsid w:val="006645B8"/>
    <w:rsid w:val="00671D8C"/>
    <w:rsid w:val="006725FE"/>
    <w:rsid w:val="00672CA0"/>
    <w:rsid w:val="0067336E"/>
    <w:rsid w:val="00681BA5"/>
    <w:rsid w:val="00682473"/>
    <w:rsid w:val="00694E2D"/>
    <w:rsid w:val="0069750A"/>
    <w:rsid w:val="0069778B"/>
    <w:rsid w:val="006A3767"/>
    <w:rsid w:val="006B0101"/>
    <w:rsid w:val="006B5408"/>
    <w:rsid w:val="006B7F12"/>
    <w:rsid w:val="006C17BF"/>
    <w:rsid w:val="006D10D2"/>
    <w:rsid w:val="006E267F"/>
    <w:rsid w:val="006E4B4E"/>
    <w:rsid w:val="006F0C8D"/>
    <w:rsid w:val="006F7427"/>
    <w:rsid w:val="007014EF"/>
    <w:rsid w:val="007025F7"/>
    <w:rsid w:val="00704747"/>
    <w:rsid w:val="00714263"/>
    <w:rsid w:val="00715387"/>
    <w:rsid w:val="00723212"/>
    <w:rsid w:val="0072729C"/>
    <w:rsid w:val="007353B1"/>
    <w:rsid w:val="007372DE"/>
    <w:rsid w:val="007412AD"/>
    <w:rsid w:val="00742882"/>
    <w:rsid w:val="00744297"/>
    <w:rsid w:val="00744407"/>
    <w:rsid w:val="00747CB6"/>
    <w:rsid w:val="007624C7"/>
    <w:rsid w:val="0076253C"/>
    <w:rsid w:val="007629D8"/>
    <w:rsid w:val="0077581E"/>
    <w:rsid w:val="007762CC"/>
    <w:rsid w:val="00777FC1"/>
    <w:rsid w:val="00780388"/>
    <w:rsid w:val="0078113A"/>
    <w:rsid w:val="007818DA"/>
    <w:rsid w:val="00781CE7"/>
    <w:rsid w:val="00782753"/>
    <w:rsid w:val="00795581"/>
    <w:rsid w:val="0079792D"/>
    <w:rsid w:val="00797E46"/>
    <w:rsid w:val="007A0328"/>
    <w:rsid w:val="007A5FDE"/>
    <w:rsid w:val="007B412E"/>
    <w:rsid w:val="007C006B"/>
    <w:rsid w:val="007C03D7"/>
    <w:rsid w:val="007C68B8"/>
    <w:rsid w:val="007C710E"/>
    <w:rsid w:val="007C7F6C"/>
    <w:rsid w:val="007D06D4"/>
    <w:rsid w:val="007D36BF"/>
    <w:rsid w:val="007D651E"/>
    <w:rsid w:val="007D65E1"/>
    <w:rsid w:val="007D7834"/>
    <w:rsid w:val="007E17C6"/>
    <w:rsid w:val="007E64CB"/>
    <w:rsid w:val="007F218C"/>
    <w:rsid w:val="007F34FF"/>
    <w:rsid w:val="007F39E1"/>
    <w:rsid w:val="00800982"/>
    <w:rsid w:val="0080328A"/>
    <w:rsid w:val="00805490"/>
    <w:rsid w:val="00805E54"/>
    <w:rsid w:val="00811265"/>
    <w:rsid w:val="00815F8E"/>
    <w:rsid w:val="008210D7"/>
    <w:rsid w:val="00821A5D"/>
    <w:rsid w:val="00822896"/>
    <w:rsid w:val="008320AB"/>
    <w:rsid w:val="00832728"/>
    <w:rsid w:val="00842AB1"/>
    <w:rsid w:val="00851791"/>
    <w:rsid w:val="008521B7"/>
    <w:rsid w:val="008531D7"/>
    <w:rsid w:val="00854A6F"/>
    <w:rsid w:val="00856B8C"/>
    <w:rsid w:val="008573CF"/>
    <w:rsid w:val="00862687"/>
    <w:rsid w:val="0086736A"/>
    <w:rsid w:val="00867C18"/>
    <w:rsid w:val="008758C7"/>
    <w:rsid w:val="008862EB"/>
    <w:rsid w:val="00890ADE"/>
    <w:rsid w:val="00893EEC"/>
    <w:rsid w:val="008A0602"/>
    <w:rsid w:val="008A1ED3"/>
    <w:rsid w:val="008A4602"/>
    <w:rsid w:val="008A4DAF"/>
    <w:rsid w:val="008A4EEA"/>
    <w:rsid w:val="008A5DF7"/>
    <w:rsid w:val="008C1E76"/>
    <w:rsid w:val="008C25C1"/>
    <w:rsid w:val="008C2E25"/>
    <w:rsid w:val="008C3D5C"/>
    <w:rsid w:val="008C42D9"/>
    <w:rsid w:val="008C4CA1"/>
    <w:rsid w:val="008D47AC"/>
    <w:rsid w:val="008D61AB"/>
    <w:rsid w:val="008E5AA8"/>
    <w:rsid w:val="008F1D8A"/>
    <w:rsid w:val="008F369C"/>
    <w:rsid w:val="008F3B72"/>
    <w:rsid w:val="008F480B"/>
    <w:rsid w:val="00902785"/>
    <w:rsid w:val="009032AF"/>
    <w:rsid w:val="00903A35"/>
    <w:rsid w:val="00904E46"/>
    <w:rsid w:val="009054F5"/>
    <w:rsid w:val="0091225A"/>
    <w:rsid w:val="00912B45"/>
    <w:rsid w:val="009229B1"/>
    <w:rsid w:val="00922D65"/>
    <w:rsid w:val="00922E15"/>
    <w:rsid w:val="00927D20"/>
    <w:rsid w:val="009310D2"/>
    <w:rsid w:val="00932872"/>
    <w:rsid w:val="00945424"/>
    <w:rsid w:val="0094588B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278E"/>
    <w:rsid w:val="00977631"/>
    <w:rsid w:val="009816DD"/>
    <w:rsid w:val="0098363D"/>
    <w:rsid w:val="00984A2E"/>
    <w:rsid w:val="00985EE8"/>
    <w:rsid w:val="009864C1"/>
    <w:rsid w:val="0098677D"/>
    <w:rsid w:val="00994199"/>
    <w:rsid w:val="00994279"/>
    <w:rsid w:val="00994345"/>
    <w:rsid w:val="00996CB5"/>
    <w:rsid w:val="009B20E5"/>
    <w:rsid w:val="009C3A85"/>
    <w:rsid w:val="009C3D9D"/>
    <w:rsid w:val="009D259B"/>
    <w:rsid w:val="009D457D"/>
    <w:rsid w:val="009D5881"/>
    <w:rsid w:val="009E17A6"/>
    <w:rsid w:val="009F28F2"/>
    <w:rsid w:val="00A00AFE"/>
    <w:rsid w:val="00A07ADE"/>
    <w:rsid w:val="00A07FBE"/>
    <w:rsid w:val="00A12BBB"/>
    <w:rsid w:val="00A12F3F"/>
    <w:rsid w:val="00A24948"/>
    <w:rsid w:val="00A25F20"/>
    <w:rsid w:val="00A3216C"/>
    <w:rsid w:val="00A32608"/>
    <w:rsid w:val="00A34228"/>
    <w:rsid w:val="00A37D84"/>
    <w:rsid w:val="00A44D0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B6232"/>
    <w:rsid w:val="00AB6AFD"/>
    <w:rsid w:val="00AC69E6"/>
    <w:rsid w:val="00AC6DD0"/>
    <w:rsid w:val="00AD59FC"/>
    <w:rsid w:val="00AE0F23"/>
    <w:rsid w:val="00AE135B"/>
    <w:rsid w:val="00AE15A4"/>
    <w:rsid w:val="00AE6395"/>
    <w:rsid w:val="00AF43D1"/>
    <w:rsid w:val="00AF52C4"/>
    <w:rsid w:val="00AF5896"/>
    <w:rsid w:val="00B01402"/>
    <w:rsid w:val="00B020C6"/>
    <w:rsid w:val="00B03373"/>
    <w:rsid w:val="00B04489"/>
    <w:rsid w:val="00B072BD"/>
    <w:rsid w:val="00B10C5B"/>
    <w:rsid w:val="00B11FD9"/>
    <w:rsid w:val="00B123D7"/>
    <w:rsid w:val="00B160F7"/>
    <w:rsid w:val="00B168EA"/>
    <w:rsid w:val="00B16ADF"/>
    <w:rsid w:val="00B2699A"/>
    <w:rsid w:val="00B42DBF"/>
    <w:rsid w:val="00B466C4"/>
    <w:rsid w:val="00B476AB"/>
    <w:rsid w:val="00B51EA6"/>
    <w:rsid w:val="00B7656D"/>
    <w:rsid w:val="00B765EB"/>
    <w:rsid w:val="00B77DD4"/>
    <w:rsid w:val="00B80ED2"/>
    <w:rsid w:val="00B904B1"/>
    <w:rsid w:val="00B94ECD"/>
    <w:rsid w:val="00B96188"/>
    <w:rsid w:val="00BA1AAE"/>
    <w:rsid w:val="00BB0796"/>
    <w:rsid w:val="00BB0FD5"/>
    <w:rsid w:val="00BB4D94"/>
    <w:rsid w:val="00BC4406"/>
    <w:rsid w:val="00BC6E57"/>
    <w:rsid w:val="00BD4340"/>
    <w:rsid w:val="00BD54E6"/>
    <w:rsid w:val="00BE0870"/>
    <w:rsid w:val="00BE0E69"/>
    <w:rsid w:val="00BE158E"/>
    <w:rsid w:val="00BE6192"/>
    <w:rsid w:val="00BF2F0C"/>
    <w:rsid w:val="00C069D9"/>
    <w:rsid w:val="00C07224"/>
    <w:rsid w:val="00C2589F"/>
    <w:rsid w:val="00C27E4A"/>
    <w:rsid w:val="00C310D3"/>
    <w:rsid w:val="00C328CE"/>
    <w:rsid w:val="00C4058C"/>
    <w:rsid w:val="00C41A16"/>
    <w:rsid w:val="00C47DAD"/>
    <w:rsid w:val="00C50A3C"/>
    <w:rsid w:val="00C64847"/>
    <w:rsid w:val="00C655FB"/>
    <w:rsid w:val="00C70F76"/>
    <w:rsid w:val="00C7759C"/>
    <w:rsid w:val="00C86593"/>
    <w:rsid w:val="00C900F7"/>
    <w:rsid w:val="00C902D4"/>
    <w:rsid w:val="00C916D5"/>
    <w:rsid w:val="00C93902"/>
    <w:rsid w:val="00C93F02"/>
    <w:rsid w:val="00CA079A"/>
    <w:rsid w:val="00CA6BDF"/>
    <w:rsid w:val="00CA7852"/>
    <w:rsid w:val="00CB16ED"/>
    <w:rsid w:val="00CB412C"/>
    <w:rsid w:val="00CC091A"/>
    <w:rsid w:val="00CC331A"/>
    <w:rsid w:val="00CC3B2F"/>
    <w:rsid w:val="00CD4502"/>
    <w:rsid w:val="00CD4D9F"/>
    <w:rsid w:val="00CD573B"/>
    <w:rsid w:val="00CD5B2C"/>
    <w:rsid w:val="00CF1AC4"/>
    <w:rsid w:val="00CF389F"/>
    <w:rsid w:val="00CF4AAB"/>
    <w:rsid w:val="00CF4C66"/>
    <w:rsid w:val="00D04163"/>
    <w:rsid w:val="00D06F68"/>
    <w:rsid w:val="00D111F6"/>
    <w:rsid w:val="00D113F2"/>
    <w:rsid w:val="00D12B21"/>
    <w:rsid w:val="00D16907"/>
    <w:rsid w:val="00D16A81"/>
    <w:rsid w:val="00D26678"/>
    <w:rsid w:val="00D26F8C"/>
    <w:rsid w:val="00D31407"/>
    <w:rsid w:val="00D32572"/>
    <w:rsid w:val="00D35D70"/>
    <w:rsid w:val="00D364E6"/>
    <w:rsid w:val="00D40135"/>
    <w:rsid w:val="00D408A4"/>
    <w:rsid w:val="00D40EFE"/>
    <w:rsid w:val="00D44877"/>
    <w:rsid w:val="00D46563"/>
    <w:rsid w:val="00D467FE"/>
    <w:rsid w:val="00D56056"/>
    <w:rsid w:val="00D5761B"/>
    <w:rsid w:val="00D6363E"/>
    <w:rsid w:val="00D6545E"/>
    <w:rsid w:val="00D66127"/>
    <w:rsid w:val="00D6683A"/>
    <w:rsid w:val="00D73D26"/>
    <w:rsid w:val="00D777DB"/>
    <w:rsid w:val="00D83826"/>
    <w:rsid w:val="00D85524"/>
    <w:rsid w:val="00D8724C"/>
    <w:rsid w:val="00D946EC"/>
    <w:rsid w:val="00D96DFA"/>
    <w:rsid w:val="00D9724E"/>
    <w:rsid w:val="00D97266"/>
    <w:rsid w:val="00DA02CF"/>
    <w:rsid w:val="00DA1975"/>
    <w:rsid w:val="00DA4816"/>
    <w:rsid w:val="00DA73F0"/>
    <w:rsid w:val="00DB078A"/>
    <w:rsid w:val="00DB3182"/>
    <w:rsid w:val="00DB48A4"/>
    <w:rsid w:val="00DB6477"/>
    <w:rsid w:val="00DB7F9E"/>
    <w:rsid w:val="00DC3F4D"/>
    <w:rsid w:val="00DC4AC2"/>
    <w:rsid w:val="00DD2B5D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24D0D"/>
    <w:rsid w:val="00E32C62"/>
    <w:rsid w:val="00E33B57"/>
    <w:rsid w:val="00E33F24"/>
    <w:rsid w:val="00E40FE2"/>
    <w:rsid w:val="00E41A02"/>
    <w:rsid w:val="00E5220C"/>
    <w:rsid w:val="00E52B6C"/>
    <w:rsid w:val="00E53200"/>
    <w:rsid w:val="00E5606A"/>
    <w:rsid w:val="00E56D75"/>
    <w:rsid w:val="00E57A80"/>
    <w:rsid w:val="00E620A6"/>
    <w:rsid w:val="00E62814"/>
    <w:rsid w:val="00E62F90"/>
    <w:rsid w:val="00E65432"/>
    <w:rsid w:val="00E656F8"/>
    <w:rsid w:val="00E6716A"/>
    <w:rsid w:val="00E729A3"/>
    <w:rsid w:val="00E76255"/>
    <w:rsid w:val="00E84F67"/>
    <w:rsid w:val="00E8771C"/>
    <w:rsid w:val="00E903F7"/>
    <w:rsid w:val="00E91F9B"/>
    <w:rsid w:val="00E9459B"/>
    <w:rsid w:val="00EA345E"/>
    <w:rsid w:val="00EA6CC3"/>
    <w:rsid w:val="00EA7F07"/>
    <w:rsid w:val="00EB6B72"/>
    <w:rsid w:val="00EC3428"/>
    <w:rsid w:val="00EC56D8"/>
    <w:rsid w:val="00EC5AC5"/>
    <w:rsid w:val="00ED2EBB"/>
    <w:rsid w:val="00ED2F47"/>
    <w:rsid w:val="00ED588D"/>
    <w:rsid w:val="00ED6599"/>
    <w:rsid w:val="00ED69B8"/>
    <w:rsid w:val="00EE1006"/>
    <w:rsid w:val="00EE562E"/>
    <w:rsid w:val="00EE6DDB"/>
    <w:rsid w:val="00EF427A"/>
    <w:rsid w:val="00F041D9"/>
    <w:rsid w:val="00F0598A"/>
    <w:rsid w:val="00F05D52"/>
    <w:rsid w:val="00F072B7"/>
    <w:rsid w:val="00F117DC"/>
    <w:rsid w:val="00F13148"/>
    <w:rsid w:val="00F17493"/>
    <w:rsid w:val="00F236F8"/>
    <w:rsid w:val="00F243D8"/>
    <w:rsid w:val="00F24842"/>
    <w:rsid w:val="00F24F35"/>
    <w:rsid w:val="00F26198"/>
    <w:rsid w:val="00F428D0"/>
    <w:rsid w:val="00F43573"/>
    <w:rsid w:val="00F47317"/>
    <w:rsid w:val="00F53493"/>
    <w:rsid w:val="00F6379C"/>
    <w:rsid w:val="00F65874"/>
    <w:rsid w:val="00F71B40"/>
    <w:rsid w:val="00F73F53"/>
    <w:rsid w:val="00F76C34"/>
    <w:rsid w:val="00F832FE"/>
    <w:rsid w:val="00F911AE"/>
    <w:rsid w:val="00F966EF"/>
    <w:rsid w:val="00FA0E32"/>
    <w:rsid w:val="00FA15B7"/>
    <w:rsid w:val="00FB0A45"/>
    <w:rsid w:val="00FB1EB8"/>
    <w:rsid w:val="00FB21ED"/>
    <w:rsid w:val="00FB2519"/>
    <w:rsid w:val="00FB490E"/>
    <w:rsid w:val="00FB49B8"/>
    <w:rsid w:val="00FB7C01"/>
    <w:rsid w:val="00FC205C"/>
    <w:rsid w:val="00FC2573"/>
    <w:rsid w:val="00FC2855"/>
    <w:rsid w:val="00FC2A38"/>
    <w:rsid w:val="00FD00FA"/>
    <w:rsid w:val="00FD2370"/>
    <w:rsid w:val="00FD41A4"/>
    <w:rsid w:val="00FD582E"/>
    <w:rsid w:val="00FD706F"/>
    <w:rsid w:val="00FD7612"/>
    <w:rsid w:val="00FE3DC0"/>
    <w:rsid w:val="00FE6A80"/>
    <w:rsid w:val="00FE765E"/>
    <w:rsid w:val="00FF61E4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40A"/>
    <w:pPr>
      <w:spacing w:after="200" w:line="276" w:lineRule="auto"/>
    </w:pPr>
    <w:rPr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0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0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0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0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60B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60B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60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60B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60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A020F"/>
    <w:rPr>
      <w:lang w:val="en-GB"/>
    </w:rPr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  <w:rPr>
      <w:lang w:val="en-GB"/>
    </w:r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uiPriority w:val="99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Symbol" w:hAnsi="Symbo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4A60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A60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A60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A60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A60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4A60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A60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A60B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A60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A60B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60B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60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0B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6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60B6"/>
    <w:rPr>
      <w:b/>
      <w:bCs/>
    </w:rPr>
  </w:style>
  <w:style w:type="character" w:styleId="Emphasis">
    <w:name w:val="Emphasis"/>
    <w:uiPriority w:val="20"/>
    <w:qFormat/>
    <w:rsid w:val="004A60B6"/>
    <w:rPr>
      <w:i/>
      <w:iCs/>
    </w:rPr>
  </w:style>
  <w:style w:type="paragraph" w:styleId="NoSpacing">
    <w:name w:val="No Spacing"/>
    <w:uiPriority w:val="1"/>
    <w:qFormat/>
    <w:rsid w:val="004A60B6"/>
    <w:rPr>
      <w:sz w:val="22"/>
      <w:szCs w:val="22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4A60B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A60B6"/>
    <w:rPr>
      <w:i/>
      <w:iCs/>
      <w:color w:val="000000"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4A60B6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A60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4A60B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60B6"/>
    <w:rPr>
      <w:i/>
      <w:iCs/>
      <w:color w:val="808080"/>
    </w:rPr>
  </w:style>
  <w:style w:type="character" w:styleId="IntenseEmphasis">
    <w:name w:val="Intense Emphasis"/>
    <w:uiPriority w:val="21"/>
    <w:qFormat/>
    <w:rsid w:val="004A60B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60B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60B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60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0B6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paragraph" w:styleId="Revision">
    <w:name w:val="Revision"/>
    <w:hidden/>
    <w:uiPriority w:val="71"/>
    <w:rsid w:val="00777FC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72"/>
    <w:rsid w:val="0044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0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0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0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0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60B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60B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60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60B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60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A020F"/>
    <w:rPr>
      <w:lang w:val="en-GB"/>
    </w:rPr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  <w:rPr>
      <w:lang w:val="en-GB"/>
    </w:r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uiPriority w:val="99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Symbol" w:hAnsi="Symbo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4A60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A60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A60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A60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A60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4A60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A60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A60B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A60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A60B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60B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A60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0B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4A6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60B6"/>
    <w:rPr>
      <w:b/>
      <w:bCs/>
    </w:rPr>
  </w:style>
  <w:style w:type="character" w:styleId="Emphasis">
    <w:name w:val="Emphasis"/>
    <w:uiPriority w:val="20"/>
    <w:qFormat/>
    <w:rsid w:val="004A60B6"/>
    <w:rPr>
      <w:i/>
      <w:iCs/>
    </w:rPr>
  </w:style>
  <w:style w:type="paragraph" w:styleId="NoSpacing">
    <w:name w:val="No Spacing"/>
    <w:uiPriority w:val="1"/>
    <w:qFormat/>
    <w:rsid w:val="004A60B6"/>
    <w:rPr>
      <w:sz w:val="22"/>
      <w:szCs w:val="22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4A60B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A60B6"/>
    <w:rPr>
      <w:i/>
      <w:iCs/>
      <w:color w:val="00000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4A60B6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A60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4A60B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60B6"/>
    <w:rPr>
      <w:i/>
      <w:iCs/>
      <w:color w:val="808080"/>
    </w:rPr>
  </w:style>
  <w:style w:type="character" w:styleId="IntenseEmphasis">
    <w:name w:val="Intense Emphasis"/>
    <w:uiPriority w:val="21"/>
    <w:qFormat/>
    <w:rsid w:val="004A60B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60B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60B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60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0B6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paragraph" w:styleId="Revision">
    <w:name w:val="Revision"/>
    <w:hidden/>
    <w:uiPriority w:val="71"/>
    <w:rsid w:val="00777FC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72"/>
    <w:rsid w:val="0044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.MDSG@auckland.ac.nz" TargetMode="External"/><Relationship Id="rId13" Type="http://schemas.openxmlformats.org/officeDocument/2006/relationships/hyperlink" Target="http://www.mrc-bsu.cam.ac.uk/cochrane/handbook/index.htm" TargetMode="External"/><Relationship Id="rId18" Type="http://schemas.openxmlformats.org/officeDocument/2006/relationships/hyperlink" Target="http://www.mrc-bsu.cam.ac.uk/cochrane/handbook/index.ht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rc-bsu.cam.ac.uk/cochrane/handbook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rc-bsu.cam.ac.uk/cochrane/handbook/index.htm" TargetMode="External"/><Relationship Id="rId17" Type="http://schemas.openxmlformats.org/officeDocument/2006/relationships/hyperlink" Target="http://www.mrc-bsu.cam.ac.uk/cochrane/handbook/index.htm" TargetMode="External"/><Relationship Id="rId25" Type="http://schemas.openxmlformats.org/officeDocument/2006/relationships/hyperlink" Target="http://www.mrc-bsu.cam.ac.uk/cochrane/handbook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c-bsu.cam.ac.uk/cochrane/handbook/index.htm" TargetMode="External"/><Relationship Id="rId20" Type="http://schemas.openxmlformats.org/officeDocument/2006/relationships/hyperlink" Target="http://www.mrc-bsu.cam.ac.uk/cochrane/handbook/appendix_a/a_6_1_characteristics_of_included_studies.ht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c-bsu.cam.ac.uk/cochrane/handbook/index.htm" TargetMode="External"/><Relationship Id="rId24" Type="http://schemas.openxmlformats.org/officeDocument/2006/relationships/hyperlink" Target="http://www.cochrane.org/style/hom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c-bsu.cam.ac.uk/cochrane/handbook/index.htm" TargetMode="External"/><Relationship Id="rId23" Type="http://schemas.openxmlformats.org/officeDocument/2006/relationships/hyperlink" Target="http://www.mrc-bsu.cam.ac.uk/cochrane/handbook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rc-bsu.cam.ac.uk/cochrane/handbook/index.htm" TargetMode="External"/><Relationship Id="rId19" Type="http://schemas.openxmlformats.org/officeDocument/2006/relationships/hyperlink" Target="http://www.mrc-bsu.cam.ac.uk/cochrane/handbook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c-bsu.cam.ac.uk/cochrane/handbook/index.htm" TargetMode="External"/><Relationship Id="rId14" Type="http://schemas.openxmlformats.org/officeDocument/2006/relationships/hyperlink" Target="http://www.mrc-bsu.cam.ac.uk/cochrane/handbook/index.htm" TargetMode="External"/><Relationship Id="rId22" Type="http://schemas.openxmlformats.org/officeDocument/2006/relationships/hyperlink" Target="http://www.mrc-bsu.cam.ac.uk/cochrane/handbook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Good practice pre submission checklist</vt:lpstr>
      <vt:lpstr>General</vt:lpstr>
      <vt:lpstr>Title and review information</vt:lpstr>
      <vt:lpstr>Abstract</vt:lpstr>
      <vt:lpstr>Plain Language Summary</vt:lpstr>
      <vt:lpstr>Background, Objectives and Methods</vt:lpstr>
      <vt:lpstr>Results</vt:lpstr>
      <vt:lpstr>        6.1 Description of studies</vt:lpstr>
      <vt:lpstr>        6.2 Risk of bias of included studies</vt:lpstr>
      <vt:lpstr>        6.3 Effects of interventions</vt:lpstr>
      <vt:lpstr>Discussion</vt:lpstr>
      <vt:lpstr>Authors’ conclusions</vt:lpstr>
      <vt:lpstr>Differences between protocol and review</vt:lpstr>
      <vt:lpstr>10.	Tables</vt:lpstr>
      <vt:lpstr>        10.2 Risk of bias (see Cochrane Handbook Part 2 Chapter 8)</vt:lpstr>
      <vt:lpstr>        10.3 Characteristics of excluded studies</vt:lpstr>
      <vt:lpstr>Data and analyses</vt:lpstr>
      <vt:lpstr>12.	Style</vt:lpstr>
      <vt:lpstr>Updated Cochrane Reviews</vt:lpstr>
    </vt:vector>
  </TitlesOfParts>
  <Company>MIHSR - Monash University</Company>
  <LinksUpToDate>false</LinksUpToDate>
  <CharactersWithSpaces>13488</CharactersWithSpaces>
  <SharedDoc>false</SharedDoc>
  <HLinks>
    <vt:vector size="180" baseType="variant">
      <vt:variant>
        <vt:i4>1572921</vt:i4>
      </vt:variant>
      <vt:variant>
        <vt:i4>439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chapter_3/3_maintaining_reviews_updates_amendments_and_feedback.htm</vt:lpwstr>
      </vt:variant>
      <vt:variant>
        <vt:i4>8126571</vt:i4>
      </vt:variant>
      <vt:variant>
        <vt:i4>417</vt:i4>
      </vt:variant>
      <vt:variant>
        <vt:i4>0</vt:i4>
      </vt:variant>
      <vt:variant>
        <vt:i4>5</vt:i4>
      </vt:variant>
      <vt:variant>
        <vt:lpwstr>http://www.cochrane.org/style/home.htm</vt:lpwstr>
      </vt:variant>
      <vt:variant>
        <vt:lpwstr/>
      </vt:variant>
      <vt:variant>
        <vt:i4>1245233</vt:i4>
      </vt:variant>
      <vt:variant>
        <vt:i4>410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chapter_4/4_12_appendices.htm</vt:lpwstr>
      </vt:variant>
      <vt:variant>
        <vt:i4>7536750</vt:i4>
      </vt:variant>
      <vt:variant>
        <vt:i4>405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chapter_4/4_10_sources_of_support_to_the_review.htm</vt:lpwstr>
      </vt:variant>
      <vt:variant>
        <vt:i4>7602183</vt:i4>
      </vt:variant>
      <vt:variant>
        <vt:i4>402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chapter_4/4_9_figures.htm</vt:lpwstr>
      </vt:variant>
      <vt:variant>
        <vt:i4>1310842</vt:i4>
      </vt:variant>
      <vt:variant>
        <vt:i4>375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chapter_4/4_8_data_and_analyses.htm</vt:lpwstr>
      </vt:variant>
      <vt:variant>
        <vt:i4>3932239</vt:i4>
      </vt:variant>
      <vt:variant>
        <vt:i4>350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chapter_4/4_7_studies_and_references.htm</vt:lpwstr>
      </vt:variant>
      <vt:variant>
        <vt:i4>8126571</vt:i4>
      </vt:variant>
      <vt:variant>
        <vt:i4>343</vt:i4>
      </vt:variant>
      <vt:variant>
        <vt:i4>0</vt:i4>
      </vt:variant>
      <vt:variant>
        <vt:i4>5</vt:i4>
      </vt:variant>
      <vt:variant>
        <vt:lpwstr>http://www.cochrane.org/style/home.htm</vt:lpwstr>
      </vt:variant>
      <vt:variant>
        <vt:lpwstr/>
      </vt:variant>
      <vt:variant>
        <vt:i4>4653153</vt:i4>
      </vt:variant>
      <vt:variant>
        <vt:i4>330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chapter_4/4_6_7_additional_tables.htm</vt:lpwstr>
      </vt:variant>
      <vt:variant>
        <vt:i4>4325390</vt:i4>
      </vt:variant>
      <vt:variant>
        <vt:i4>305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chapter_12/12_2_assessing_the_quality_of_a_body_of_evidence.htm</vt:lpwstr>
      </vt:variant>
      <vt:variant>
        <vt:i4>589891</vt:i4>
      </vt:variant>
      <vt:variant>
        <vt:i4>302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chapter_11/11_5_summary_of_findings_tables.htm</vt:lpwstr>
      </vt:variant>
      <vt:variant>
        <vt:i4>4980854</vt:i4>
      </vt:variant>
      <vt:variant>
        <vt:i4>295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chapter_4/4_6_5_characteristics_of_ongoing_studies.htm</vt:lpwstr>
      </vt:variant>
      <vt:variant>
        <vt:i4>7733351</vt:i4>
      </vt:variant>
      <vt:variant>
        <vt:i4>288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chapter_4/4_6_4_characteristics_of_studies_awaiting_classification.htm</vt:lpwstr>
      </vt:variant>
      <vt:variant>
        <vt:i4>3473423</vt:i4>
      </vt:variant>
      <vt:variant>
        <vt:i4>279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chapter_4/4_6_3_characteristics_of_excluded_studies.htm</vt:lpwstr>
      </vt:variant>
      <vt:variant>
        <vt:i4>8192039</vt:i4>
      </vt:variant>
      <vt:variant>
        <vt:i4>248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chapter_8/table_8_5_c_criteria_for_judging_risk_of_bias_in_the_risk_of.htm</vt:lpwstr>
      </vt:variant>
      <vt:variant>
        <vt:i4>5832793</vt:i4>
      </vt:variant>
      <vt:variant>
        <vt:i4>239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chapter_8/8_assessing_risk_of_bias_in_included_studies.htm</vt:lpwstr>
      </vt:variant>
      <vt:variant>
        <vt:i4>4063346</vt:i4>
      </vt:variant>
      <vt:variant>
        <vt:i4>214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chapter_4/4_5_xi_differences_between_protocol_and_review.htm</vt:lpwstr>
      </vt:variant>
      <vt:variant>
        <vt:i4>3735636</vt:i4>
      </vt:variant>
      <vt:variant>
        <vt:i4>209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chapter_4/chapter_4/4_5_x_declarations_of_interest.htm</vt:lpwstr>
      </vt:variant>
      <vt:variant>
        <vt:i4>6225933</vt:i4>
      </vt:variant>
      <vt:variant>
        <vt:i4>206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chapter_4/4_5_ix_contributions_of_authors.htm</vt:lpwstr>
      </vt:variant>
      <vt:variant>
        <vt:i4>1310787</vt:i4>
      </vt:variant>
      <vt:variant>
        <vt:i4>199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chapter_4/4_5_viii_acknowledgements.htm</vt:lpwstr>
      </vt:variant>
      <vt:variant>
        <vt:i4>7667731</vt:i4>
      </vt:variant>
      <vt:variant>
        <vt:i4>192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chapter_4/4_5_vii_authors_conclusions.htm</vt:lpwstr>
      </vt:variant>
      <vt:variant>
        <vt:i4>1704028</vt:i4>
      </vt:variant>
      <vt:variant>
        <vt:i4>175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chapter_4/4_5_vi_discussion.htm</vt:lpwstr>
      </vt:variant>
      <vt:variant>
        <vt:i4>3539043</vt:i4>
      </vt:variant>
      <vt:variant>
        <vt:i4>118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chapter_4/4_5_v_results.htm</vt:lpwstr>
      </vt:variant>
      <vt:variant>
        <vt:i4>917569</vt:i4>
      </vt:variant>
      <vt:variant>
        <vt:i4>105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chapter_4/4_5_main_text.htm</vt:lpwstr>
      </vt:variant>
      <vt:variant>
        <vt:i4>2162790</vt:i4>
      </vt:variant>
      <vt:variant>
        <vt:i4>102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chapter_4/4_5_iv_methods.htm</vt:lpwstr>
      </vt:variant>
      <vt:variant>
        <vt:i4>1179731</vt:i4>
      </vt:variant>
      <vt:variant>
        <vt:i4>99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chapter_4/4_5_iii_objectives.htm</vt:lpwstr>
      </vt:variant>
      <vt:variant>
        <vt:i4>196692</vt:i4>
      </vt:variant>
      <vt:variant>
        <vt:i4>96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chapter_4/4_5_ii_background.htm</vt:lpwstr>
      </vt:variant>
      <vt:variant>
        <vt:i4>4915249</vt:i4>
      </vt:variant>
      <vt:variant>
        <vt:i4>75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chapter_11/11_9_writing_a_plain_language_summary.htm</vt:lpwstr>
      </vt:variant>
      <vt:variant>
        <vt:i4>7864324</vt:i4>
      </vt:variant>
      <vt:variant>
        <vt:i4>34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chapter_11/11_8_writing_an_abstract.htm</vt:lpwstr>
      </vt:variant>
      <vt:variant>
        <vt:i4>8060941</vt:i4>
      </vt:variant>
      <vt:variant>
        <vt:i4>21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chapter_4/4_2_title_and_review_information_or_protocol_information.htm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subject/>
  <dc:creator>sarahhe</dc:creator>
  <cp:keywords/>
  <dc:description/>
  <cp:lastModifiedBy>medit</cp:lastModifiedBy>
  <cp:revision>9</cp:revision>
  <cp:lastPrinted>2011-07-20T23:06:00Z</cp:lastPrinted>
  <dcterms:created xsi:type="dcterms:W3CDTF">2011-07-20T23:52:00Z</dcterms:created>
  <dcterms:modified xsi:type="dcterms:W3CDTF">2011-08-23T04:49:00Z</dcterms:modified>
</cp:coreProperties>
</file>