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22" w:rsidRDefault="00044222" w:rsidP="00C701CA">
      <w:pPr>
        <w:rPr>
          <w:rFonts w:ascii="Verdana" w:hAnsi="Verdana"/>
          <w:b/>
          <w:color w:val="1F497D" w:themeColor="text2"/>
          <w:sz w:val="36"/>
          <w:szCs w:val="36"/>
        </w:rPr>
      </w:pPr>
    </w:p>
    <w:p w:rsidR="00C701CA" w:rsidRDefault="00877D12" w:rsidP="00C701CA">
      <w:pPr>
        <w:rPr>
          <w:rFonts w:ascii="Verdana" w:hAnsi="Verdana"/>
          <w:b/>
          <w:color w:val="1F497D" w:themeColor="text2"/>
          <w:sz w:val="36"/>
          <w:szCs w:val="36"/>
        </w:rPr>
      </w:pPr>
      <w:r>
        <w:rPr>
          <w:rFonts w:ascii="Verdana" w:hAnsi="Verdana"/>
          <w:b/>
          <w:color w:val="1F497D" w:themeColor="text2"/>
          <w:sz w:val="36"/>
          <w:szCs w:val="36"/>
        </w:rPr>
        <w:t xml:space="preserve">Using an </w:t>
      </w:r>
      <w:proofErr w:type="spellStart"/>
      <w:r>
        <w:rPr>
          <w:rFonts w:ascii="Verdana" w:hAnsi="Verdana"/>
          <w:b/>
          <w:color w:val="1F497D" w:themeColor="text2"/>
          <w:sz w:val="36"/>
          <w:szCs w:val="36"/>
        </w:rPr>
        <w:t>asTTle</w:t>
      </w:r>
      <w:proofErr w:type="spellEnd"/>
      <w:r>
        <w:rPr>
          <w:rFonts w:ascii="Verdana" w:hAnsi="Verdana"/>
          <w:b/>
          <w:color w:val="1F497D" w:themeColor="text2"/>
          <w:sz w:val="36"/>
          <w:szCs w:val="36"/>
        </w:rPr>
        <w:t xml:space="preserve"> </w:t>
      </w:r>
      <w:r w:rsidR="00C701CA" w:rsidRPr="00BE7181">
        <w:rPr>
          <w:rFonts w:ascii="Verdana" w:hAnsi="Verdana"/>
          <w:b/>
          <w:color w:val="1F497D" w:themeColor="text2"/>
          <w:sz w:val="36"/>
          <w:szCs w:val="36"/>
        </w:rPr>
        <w:t>Learning Pathways Report</w:t>
      </w:r>
    </w:p>
    <w:p w:rsidR="00BE7181" w:rsidRDefault="00BE7181" w:rsidP="00C701CA">
      <w:pPr>
        <w:rPr>
          <w:rFonts w:ascii="Verdana" w:hAnsi="Verdana"/>
          <w:b/>
          <w:color w:val="1F497D" w:themeColor="text2"/>
          <w:sz w:val="36"/>
          <w:szCs w:val="36"/>
        </w:rPr>
      </w:pPr>
    </w:p>
    <w:p w:rsidR="00BE7181" w:rsidRPr="00BE7181" w:rsidRDefault="00BE7181" w:rsidP="00C701CA">
      <w:pPr>
        <w:rPr>
          <w:rFonts w:ascii="Verdana" w:hAnsi="Verdana"/>
        </w:rPr>
      </w:pPr>
      <w:r>
        <w:rPr>
          <w:rFonts w:ascii="Verdana" w:hAnsi="Verdana"/>
        </w:rPr>
        <w:t>Use the following as guidelines for extracting important information on students</w:t>
      </w:r>
      <w:r w:rsidR="00D25A5C">
        <w:rPr>
          <w:rFonts w:ascii="Verdana" w:hAnsi="Verdana"/>
        </w:rPr>
        <w:t xml:space="preserve"> from the </w:t>
      </w:r>
      <w:proofErr w:type="spellStart"/>
      <w:r w:rsidR="00D25A5C">
        <w:rPr>
          <w:rFonts w:ascii="Verdana" w:hAnsi="Verdana"/>
        </w:rPr>
        <w:t>asTTle</w:t>
      </w:r>
      <w:proofErr w:type="spellEnd"/>
      <w:r w:rsidR="00D25A5C">
        <w:rPr>
          <w:rFonts w:ascii="Verdana" w:hAnsi="Verdana"/>
        </w:rPr>
        <w:t xml:space="preserve"> Learning Pathways Report</w:t>
      </w:r>
      <w:r>
        <w:rPr>
          <w:rFonts w:ascii="Verdana" w:hAnsi="Verdana"/>
        </w:rPr>
        <w:t xml:space="preserve"> </w:t>
      </w:r>
      <w:r w:rsidR="00D25A5C">
        <w:rPr>
          <w:rFonts w:ascii="Verdana" w:hAnsi="Verdana"/>
        </w:rPr>
        <w:t>and take it to</w:t>
      </w:r>
      <w:r w:rsidR="003A6049">
        <w:rPr>
          <w:rFonts w:ascii="Verdana" w:hAnsi="Verdana"/>
        </w:rPr>
        <w:t xml:space="preserve"> a core group meeting.</w:t>
      </w:r>
    </w:p>
    <w:p w:rsidR="00C701CA" w:rsidRPr="00C701CA" w:rsidRDefault="00C701CA" w:rsidP="00C701CA">
      <w:pPr>
        <w:rPr>
          <w:rFonts w:ascii="Verdana" w:hAnsi="Verdana"/>
          <w:b/>
          <w:color w:val="1F497D" w:themeColor="text2"/>
          <w:sz w:val="28"/>
          <w:szCs w:val="28"/>
        </w:rPr>
      </w:pPr>
    </w:p>
    <w:p w:rsidR="00C701CA" w:rsidRPr="003E791E" w:rsidRDefault="006B3E19" w:rsidP="00C701CA">
      <w:pPr>
        <w:rPr>
          <w:rFonts w:ascii="Verdana" w:hAnsi="Verdana"/>
        </w:rPr>
      </w:pPr>
      <w:r w:rsidRPr="003E791E">
        <w:rPr>
          <w:rFonts w:ascii="Verdana" w:hAnsi="Verdana"/>
        </w:rPr>
        <w:t>Tell me 5 things about this student:</w:t>
      </w:r>
    </w:p>
    <w:p w:rsidR="00C701CA" w:rsidRDefault="00C701CA" w:rsidP="00C701CA">
      <w:pPr>
        <w:rPr>
          <w:rFonts w:ascii="Verdana" w:hAnsi="Verdana"/>
          <w:b/>
          <w:sz w:val="28"/>
          <w:szCs w:val="28"/>
        </w:rPr>
      </w:pPr>
    </w:p>
    <w:p w:rsidR="00C701CA" w:rsidRPr="00D25A5C" w:rsidRDefault="00C701CA" w:rsidP="00C701CA">
      <w:pPr>
        <w:rPr>
          <w:rFonts w:ascii="Verdana" w:hAnsi="Verdana"/>
        </w:rPr>
      </w:pPr>
      <w:r w:rsidRPr="00D25A5C">
        <w:rPr>
          <w:rFonts w:ascii="Verdana" w:hAnsi="Verdana"/>
        </w:rPr>
        <w:t>1.</w:t>
      </w:r>
    </w:p>
    <w:p w:rsidR="00C701CA" w:rsidRPr="00D25A5C" w:rsidRDefault="00C701CA" w:rsidP="00C701CA">
      <w:pPr>
        <w:rPr>
          <w:rFonts w:ascii="Verdana" w:hAnsi="Verdana"/>
        </w:rPr>
      </w:pPr>
      <w:bookmarkStart w:id="0" w:name="_GoBack"/>
      <w:bookmarkEnd w:id="0"/>
    </w:p>
    <w:p w:rsidR="00C701CA" w:rsidRPr="00D25A5C" w:rsidRDefault="00C701CA" w:rsidP="00C701CA">
      <w:pPr>
        <w:rPr>
          <w:rFonts w:ascii="Verdana" w:hAnsi="Verdana"/>
        </w:rPr>
      </w:pPr>
      <w:r w:rsidRPr="00D25A5C">
        <w:rPr>
          <w:rFonts w:ascii="Verdana" w:hAnsi="Verdana"/>
        </w:rPr>
        <w:t>2.</w:t>
      </w:r>
    </w:p>
    <w:p w:rsidR="00C701CA" w:rsidRPr="00D25A5C" w:rsidRDefault="00C701CA" w:rsidP="00C701CA">
      <w:pPr>
        <w:rPr>
          <w:rFonts w:ascii="Verdana" w:hAnsi="Verdana"/>
        </w:rPr>
      </w:pPr>
    </w:p>
    <w:p w:rsidR="00C701CA" w:rsidRPr="00D25A5C" w:rsidRDefault="00C701CA" w:rsidP="00C701CA">
      <w:pPr>
        <w:rPr>
          <w:rFonts w:ascii="Verdana" w:hAnsi="Verdana"/>
        </w:rPr>
      </w:pPr>
      <w:r w:rsidRPr="00D25A5C">
        <w:rPr>
          <w:rFonts w:ascii="Verdana" w:hAnsi="Verdana"/>
        </w:rPr>
        <w:t>3.</w:t>
      </w:r>
    </w:p>
    <w:p w:rsidR="00C701CA" w:rsidRPr="00D25A5C" w:rsidRDefault="00C701CA" w:rsidP="00C701CA">
      <w:pPr>
        <w:rPr>
          <w:rFonts w:ascii="Verdana" w:hAnsi="Verdana"/>
        </w:rPr>
      </w:pPr>
    </w:p>
    <w:p w:rsidR="00C701CA" w:rsidRPr="00D25A5C" w:rsidRDefault="00C701CA" w:rsidP="00C701CA">
      <w:pPr>
        <w:rPr>
          <w:rFonts w:ascii="Verdana" w:hAnsi="Verdana"/>
        </w:rPr>
      </w:pPr>
      <w:r w:rsidRPr="00D25A5C">
        <w:rPr>
          <w:rFonts w:ascii="Verdana" w:hAnsi="Verdana"/>
        </w:rPr>
        <w:t>4.</w:t>
      </w:r>
    </w:p>
    <w:p w:rsidR="00C701CA" w:rsidRPr="00D25A5C" w:rsidRDefault="00C701CA" w:rsidP="00C701CA">
      <w:pPr>
        <w:rPr>
          <w:rFonts w:ascii="Verdana" w:hAnsi="Verdana"/>
        </w:rPr>
      </w:pPr>
    </w:p>
    <w:p w:rsidR="00C701CA" w:rsidRPr="00D25A5C" w:rsidRDefault="00C701CA" w:rsidP="00C701CA">
      <w:pPr>
        <w:rPr>
          <w:rFonts w:ascii="Verdana" w:hAnsi="Verdana"/>
        </w:rPr>
      </w:pPr>
      <w:r w:rsidRPr="00D25A5C">
        <w:rPr>
          <w:rFonts w:ascii="Verdana" w:hAnsi="Verdana"/>
        </w:rPr>
        <w:t>5.</w:t>
      </w:r>
    </w:p>
    <w:p w:rsidR="00C701CA" w:rsidRPr="00D25A5C" w:rsidRDefault="00C701CA" w:rsidP="00C701CA">
      <w:pPr>
        <w:rPr>
          <w:rFonts w:ascii="Verdana" w:hAnsi="Verdana"/>
        </w:rPr>
      </w:pPr>
    </w:p>
    <w:p w:rsidR="00C701CA" w:rsidRPr="00C701CA" w:rsidRDefault="00C701CA" w:rsidP="00C701CA">
      <w:pPr>
        <w:rPr>
          <w:rFonts w:ascii="Verdana" w:hAnsi="Verdana"/>
          <w:b/>
          <w:sz w:val="28"/>
          <w:szCs w:val="28"/>
        </w:rPr>
      </w:pPr>
    </w:p>
    <w:p w:rsidR="00C701CA" w:rsidRPr="00C701CA" w:rsidRDefault="00C701CA" w:rsidP="00C701CA">
      <w:pPr>
        <w:rPr>
          <w:rFonts w:ascii="Verdana" w:hAnsi="Verdana"/>
        </w:rPr>
      </w:pPr>
      <w:r w:rsidRPr="00C701CA">
        <w:rPr>
          <w:rFonts w:ascii="Verdana" w:hAnsi="Verdana"/>
        </w:rPr>
        <w:t>Describe reading achievement relative to national</w:t>
      </w:r>
      <w:r w:rsidR="00C80E4D">
        <w:rPr>
          <w:rFonts w:ascii="Verdana" w:hAnsi="Verdana"/>
        </w:rPr>
        <w:t>:</w:t>
      </w:r>
    </w:p>
    <w:p w:rsidR="00C701CA" w:rsidRPr="00C701CA" w:rsidRDefault="00C701CA" w:rsidP="00C701CA">
      <w:pPr>
        <w:rPr>
          <w:rFonts w:ascii="Verdana" w:hAnsi="Verdana"/>
        </w:rPr>
      </w:pPr>
    </w:p>
    <w:p w:rsidR="00C701CA" w:rsidRPr="00C701CA" w:rsidRDefault="00C701CA" w:rsidP="00C701CA">
      <w:pPr>
        <w:rPr>
          <w:rFonts w:ascii="Verdana" w:hAnsi="Verdana"/>
        </w:rPr>
      </w:pPr>
    </w:p>
    <w:p w:rsidR="00C701CA" w:rsidRDefault="00C701CA" w:rsidP="00C701CA">
      <w:pPr>
        <w:rPr>
          <w:rFonts w:ascii="Verdana" w:hAnsi="Verdana"/>
        </w:rPr>
      </w:pPr>
    </w:p>
    <w:p w:rsidR="00C701CA" w:rsidRDefault="00C701CA" w:rsidP="00C701CA">
      <w:pPr>
        <w:rPr>
          <w:rFonts w:ascii="Verdana" w:hAnsi="Verdana"/>
        </w:rPr>
      </w:pPr>
    </w:p>
    <w:p w:rsidR="00C701CA" w:rsidRDefault="00C701CA" w:rsidP="00C701CA">
      <w:pPr>
        <w:rPr>
          <w:rFonts w:ascii="Verdana" w:hAnsi="Verdana"/>
        </w:rPr>
      </w:pPr>
    </w:p>
    <w:p w:rsidR="00C701CA" w:rsidRDefault="00C701CA" w:rsidP="00C701CA">
      <w:pPr>
        <w:rPr>
          <w:rFonts w:ascii="Verdana" w:hAnsi="Verdana"/>
        </w:rPr>
      </w:pPr>
      <w:r w:rsidRPr="00C701CA">
        <w:rPr>
          <w:rFonts w:ascii="Verdana" w:hAnsi="Verdana"/>
        </w:rPr>
        <w:t>Compare surface and deep scores</w:t>
      </w:r>
      <w:r w:rsidR="00C80E4D">
        <w:rPr>
          <w:rFonts w:ascii="Verdana" w:hAnsi="Verdana"/>
        </w:rPr>
        <w:t>:</w:t>
      </w:r>
    </w:p>
    <w:p w:rsidR="00C701CA" w:rsidRDefault="00C701CA" w:rsidP="00C701CA">
      <w:pPr>
        <w:rPr>
          <w:rFonts w:ascii="Verdana" w:hAnsi="Verdana"/>
        </w:rPr>
      </w:pPr>
    </w:p>
    <w:p w:rsidR="00C701CA" w:rsidRDefault="00C701CA" w:rsidP="00C701CA">
      <w:pPr>
        <w:rPr>
          <w:rFonts w:ascii="Verdana" w:hAnsi="Verdana"/>
        </w:rPr>
      </w:pPr>
    </w:p>
    <w:p w:rsidR="00C701CA" w:rsidRDefault="00C701CA" w:rsidP="00C701CA">
      <w:pPr>
        <w:rPr>
          <w:rFonts w:ascii="Verdana" w:hAnsi="Verdana"/>
        </w:rPr>
      </w:pPr>
    </w:p>
    <w:p w:rsidR="00C701CA" w:rsidRDefault="00C701CA" w:rsidP="00C701CA">
      <w:pPr>
        <w:rPr>
          <w:rFonts w:ascii="Verdana" w:hAnsi="Verdana"/>
        </w:rPr>
      </w:pPr>
    </w:p>
    <w:p w:rsidR="00C701CA" w:rsidRDefault="00C80E4D" w:rsidP="00C701CA">
      <w:pPr>
        <w:rPr>
          <w:rFonts w:ascii="Verdana" w:hAnsi="Verdana"/>
        </w:rPr>
      </w:pPr>
      <w:r>
        <w:rPr>
          <w:rFonts w:ascii="Verdana" w:hAnsi="Verdana"/>
        </w:rPr>
        <w:t>Attitude:</w:t>
      </w:r>
    </w:p>
    <w:p w:rsidR="00C701CA" w:rsidRDefault="00C701CA" w:rsidP="00C701CA">
      <w:pPr>
        <w:rPr>
          <w:rFonts w:ascii="Verdana" w:hAnsi="Verdana"/>
        </w:rPr>
      </w:pPr>
    </w:p>
    <w:p w:rsidR="00C701CA" w:rsidRPr="00C701CA" w:rsidRDefault="00C701CA" w:rsidP="00C701CA">
      <w:pPr>
        <w:rPr>
          <w:rFonts w:ascii="Verdana" w:hAnsi="Verdana"/>
        </w:rPr>
      </w:pPr>
    </w:p>
    <w:p w:rsidR="00C701CA" w:rsidRPr="00C701CA" w:rsidRDefault="00C701CA" w:rsidP="00C701CA">
      <w:pPr>
        <w:rPr>
          <w:rFonts w:ascii="Verdana" w:hAnsi="Verdana"/>
        </w:rPr>
      </w:pPr>
    </w:p>
    <w:p w:rsidR="00C701CA" w:rsidRPr="00C701CA" w:rsidRDefault="00C701CA" w:rsidP="00C701CA">
      <w:pPr>
        <w:rPr>
          <w:rFonts w:ascii="Verdana" w:hAnsi="Verdana"/>
        </w:rPr>
      </w:pPr>
    </w:p>
    <w:p w:rsidR="00C701CA" w:rsidRPr="00C701CA" w:rsidRDefault="00C701CA" w:rsidP="00C701CA">
      <w:pPr>
        <w:rPr>
          <w:rFonts w:ascii="Verdana" w:hAnsi="Verdana"/>
        </w:rPr>
      </w:pPr>
      <w:r w:rsidRPr="00C701CA">
        <w:rPr>
          <w:rFonts w:ascii="Verdana" w:hAnsi="Verdana"/>
        </w:rPr>
        <w:t>Identify the aspects of reading in which the student achieved better and worse</w:t>
      </w:r>
      <w:r w:rsidR="00C80E4D">
        <w:rPr>
          <w:rFonts w:ascii="Verdana" w:hAnsi="Verdana"/>
        </w:rPr>
        <w:t>:</w:t>
      </w:r>
    </w:p>
    <w:p w:rsidR="00C701CA" w:rsidRPr="00C701CA" w:rsidRDefault="00C701CA" w:rsidP="00C701CA">
      <w:pPr>
        <w:rPr>
          <w:rFonts w:ascii="Verdana" w:hAnsi="Verdana"/>
        </w:rPr>
      </w:pPr>
    </w:p>
    <w:p w:rsidR="00C701CA" w:rsidRPr="00C701CA" w:rsidRDefault="00C701CA" w:rsidP="00C701CA">
      <w:pPr>
        <w:rPr>
          <w:rFonts w:ascii="Verdana" w:hAnsi="Verdana"/>
        </w:rPr>
      </w:pPr>
    </w:p>
    <w:p w:rsidR="00C701CA" w:rsidRDefault="00C701CA" w:rsidP="00C701CA">
      <w:pPr>
        <w:rPr>
          <w:rFonts w:ascii="Verdana" w:hAnsi="Verdana"/>
        </w:rPr>
      </w:pPr>
    </w:p>
    <w:p w:rsidR="00C701CA" w:rsidRDefault="00C701CA" w:rsidP="00C701CA">
      <w:pPr>
        <w:rPr>
          <w:rFonts w:ascii="Verdana" w:hAnsi="Verdana"/>
        </w:rPr>
      </w:pPr>
    </w:p>
    <w:p w:rsidR="00C701CA" w:rsidRDefault="00C701CA" w:rsidP="00C701CA">
      <w:pPr>
        <w:rPr>
          <w:rFonts w:ascii="Verdana" w:hAnsi="Verdana"/>
        </w:rPr>
      </w:pPr>
    </w:p>
    <w:p w:rsidR="00C701CA" w:rsidRDefault="00C701CA" w:rsidP="00C701CA">
      <w:pPr>
        <w:rPr>
          <w:rFonts w:ascii="Verdana" w:hAnsi="Verdana"/>
        </w:rPr>
      </w:pPr>
      <w:r w:rsidRPr="00C701CA">
        <w:rPr>
          <w:rFonts w:ascii="Verdana" w:hAnsi="Verdana"/>
        </w:rPr>
        <w:t>Plan h</w:t>
      </w:r>
      <w:r>
        <w:rPr>
          <w:rFonts w:ascii="Verdana" w:hAnsi="Verdana"/>
        </w:rPr>
        <w:t>ow you will collect other data t</w:t>
      </w:r>
      <w:r w:rsidRPr="00C701CA">
        <w:rPr>
          <w:rFonts w:ascii="Verdana" w:hAnsi="Verdana"/>
        </w:rPr>
        <w:t>o support this</w:t>
      </w:r>
      <w:r w:rsidR="00C80E4D">
        <w:rPr>
          <w:rFonts w:ascii="Verdana" w:hAnsi="Verdana"/>
        </w:rPr>
        <w:t>:</w:t>
      </w:r>
    </w:p>
    <w:p w:rsidR="00C701CA" w:rsidRDefault="00C701CA" w:rsidP="00C701CA">
      <w:pPr>
        <w:rPr>
          <w:rFonts w:ascii="Verdana" w:hAnsi="Verdana"/>
        </w:rPr>
      </w:pPr>
    </w:p>
    <w:p w:rsidR="00C701CA" w:rsidRDefault="003476EE" w:rsidP="00C701C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</w:t>
      </w:r>
    </w:p>
    <w:p w:rsidR="00C701CA" w:rsidRDefault="00C701CA" w:rsidP="00C701CA">
      <w:pPr>
        <w:rPr>
          <w:rFonts w:ascii="Verdana" w:hAnsi="Verdana"/>
        </w:rPr>
      </w:pPr>
    </w:p>
    <w:sectPr w:rsidR="00C701CA" w:rsidSect="00455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993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F5" w:rsidRDefault="005A70F5" w:rsidP="005A70F5">
      <w:r>
        <w:separator/>
      </w:r>
    </w:p>
  </w:endnote>
  <w:endnote w:type="continuationSeparator" w:id="0">
    <w:p w:rsidR="005A70F5" w:rsidRDefault="005A70F5" w:rsidP="005A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D6" w:rsidRDefault="00D47F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741623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5A70F5" w:rsidRPr="005A70F5" w:rsidRDefault="005A70F5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A70F5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5A70F5">
          <w:rPr>
            <w:rFonts w:ascii="Verdana" w:hAnsi="Verdana"/>
            <w:sz w:val="12"/>
            <w:szCs w:val="12"/>
          </w:rPr>
          <w:t>Starpa</w:t>
        </w:r>
        <w:r w:rsidR="005661BB">
          <w:rPr>
            <w:rFonts w:ascii="Verdana" w:hAnsi="Verdana"/>
            <w:sz w:val="12"/>
            <w:szCs w:val="12"/>
          </w:rPr>
          <w:t>th</w:t>
        </w:r>
        <w:proofErr w:type="spellEnd"/>
        <w:r w:rsidR="005661BB">
          <w:rPr>
            <w:rFonts w:ascii="Verdana" w:hAnsi="Verdana"/>
            <w:sz w:val="12"/>
            <w:szCs w:val="12"/>
          </w:rPr>
          <w:t xml:space="preserve"> Project in partnership with t</w:t>
        </w:r>
        <w:r w:rsidRPr="005A70F5">
          <w:rPr>
            <w:rFonts w:ascii="Verdana" w:hAnsi="Verdana"/>
            <w:sz w:val="12"/>
            <w:szCs w:val="12"/>
          </w:rPr>
          <w:t>he University of Auckland</w:t>
        </w:r>
      </w:p>
      <w:p w:rsidR="005A70F5" w:rsidRPr="005A70F5" w:rsidRDefault="005A70F5">
        <w:pPr>
          <w:pStyle w:val="Footer"/>
          <w:jc w:val="center"/>
          <w:rPr>
            <w:rFonts w:ascii="Verdana" w:hAnsi="Verdana"/>
            <w:sz w:val="12"/>
            <w:szCs w:val="12"/>
          </w:rPr>
        </w:pPr>
        <w:proofErr w:type="spellStart"/>
        <w:proofErr w:type="gramStart"/>
        <w:r w:rsidRPr="005A70F5">
          <w:rPr>
            <w:rFonts w:ascii="Verdana" w:hAnsi="Verdana"/>
            <w:sz w:val="12"/>
            <w:szCs w:val="12"/>
          </w:rPr>
          <w:t>asTTle</w:t>
        </w:r>
        <w:proofErr w:type="spellEnd"/>
        <w:proofErr w:type="gramEnd"/>
        <w:r w:rsidRPr="005A70F5">
          <w:rPr>
            <w:rFonts w:ascii="Verdana" w:hAnsi="Verdana"/>
            <w:sz w:val="12"/>
            <w:szCs w:val="12"/>
          </w:rPr>
          <w:t xml:space="preserve"> Learning Pathways Report</w:t>
        </w:r>
      </w:p>
      <w:p w:rsidR="005A70F5" w:rsidRPr="005A70F5" w:rsidRDefault="00D85580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5A70F5">
          <w:rPr>
            <w:rFonts w:ascii="Verdana" w:hAnsi="Verdana"/>
            <w:sz w:val="12"/>
            <w:szCs w:val="12"/>
          </w:rPr>
          <w:fldChar w:fldCharType="begin"/>
        </w:r>
        <w:r w:rsidR="005A70F5" w:rsidRPr="005A70F5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5A70F5">
          <w:rPr>
            <w:rFonts w:ascii="Verdana" w:hAnsi="Verdana"/>
            <w:sz w:val="12"/>
            <w:szCs w:val="12"/>
          </w:rPr>
          <w:fldChar w:fldCharType="separate"/>
        </w:r>
        <w:r w:rsidR="00C801DE">
          <w:rPr>
            <w:rFonts w:ascii="Verdana" w:hAnsi="Verdana"/>
            <w:noProof/>
            <w:sz w:val="12"/>
            <w:szCs w:val="12"/>
          </w:rPr>
          <w:t>1</w:t>
        </w:r>
        <w:r w:rsidRPr="005A70F5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5A70F5" w:rsidRPr="005A70F5" w:rsidRDefault="005A70F5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D6" w:rsidRDefault="00D47F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F5" w:rsidRDefault="005A70F5" w:rsidP="005A70F5">
      <w:r>
        <w:separator/>
      </w:r>
    </w:p>
  </w:footnote>
  <w:footnote w:type="continuationSeparator" w:id="0">
    <w:p w:rsidR="005A70F5" w:rsidRDefault="005A70F5" w:rsidP="005A7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D6" w:rsidRDefault="00D47F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F5" w:rsidRPr="005A70F5" w:rsidRDefault="005661BB" w:rsidP="005A70F5">
    <w:pPr>
      <w:pStyle w:val="Header"/>
      <w:jc w:val="right"/>
    </w:pPr>
    <w:r>
      <w:rPr>
        <w:noProof/>
        <w:lang w:val="en-NZ" w:eastAsia="en-NZ"/>
      </w:rPr>
      <w:drawing>
        <wp:inline distT="0" distB="0" distL="0" distR="0">
          <wp:extent cx="5730875" cy="469265"/>
          <wp:effectExtent l="0" t="0" r="3175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FD6" w:rsidRDefault="00D47F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2A6C"/>
    <w:multiLevelType w:val="hybridMultilevel"/>
    <w:tmpl w:val="263A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3F3D"/>
    <w:multiLevelType w:val="hybridMultilevel"/>
    <w:tmpl w:val="B548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63870"/>
    <w:multiLevelType w:val="hybridMultilevel"/>
    <w:tmpl w:val="A9E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01CA"/>
    <w:rsid w:val="00044222"/>
    <w:rsid w:val="00095671"/>
    <w:rsid w:val="000C240A"/>
    <w:rsid w:val="002B42A2"/>
    <w:rsid w:val="003476EE"/>
    <w:rsid w:val="003A6049"/>
    <w:rsid w:val="003E791E"/>
    <w:rsid w:val="004551AB"/>
    <w:rsid w:val="005661BB"/>
    <w:rsid w:val="0059119F"/>
    <w:rsid w:val="005A70F5"/>
    <w:rsid w:val="006B3E19"/>
    <w:rsid w:val="006F3567"/>
    <w:rsid w:val="00877D12"/>
    <w:rsid w:val="008C22A8"/>
    <w:rsid w:val="00A45B30"/>
    <w:rsid w:val="00B67A29"/>
    <w:rsid w:val="00BE7181"/>
    <w:rsid w:val="00C701CA"/>
    <w:rsid w:val="00C801DE"/>
    <w:rsid w:val="00C80E4D"/>
    <w:rsid w:val="00D25A5C"/>
    <w:rsid w:val="00D47FD6"/>
    <w:rsid w:val="00D85580"/>
    <w:rsid w:val="00F8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0F5"/>
  </w:style>
  <w:style w:type="paragraph" w:styleId="Footer">
    <w:name w:val="footer"/>
    <w:basedOn w:val="Normal"/>
    <w:link w:val="FooterChar"/>
    <w:uiPriority w:val="99"/>
    <w:unhideWhenUsed/>
    <w:rsid w:val="005A7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0F5"/>
  </w:style>
  <w:style w:type="paragraph" w:styleId="BalloonText">
    <w:name w:val="Balloon Text"/>
    <w:basedOn w:val="Normal"/>
    <w:link w:val="BalloonTextChar"/>
    <w:uiPriority w:val="99"/>
    <w:semiHidden/>
    <w:unhideWhenUsed/>
    <w:rsid w:val="005A7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F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1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0F5"/>
  </w:style>
  <w:style w:type="paragraph" w:styleId="Footer">
    <w:name w:val="footer"/>
    <w:basedOn w:val="Normal"/>
    <w:link w:val="FooterChar"/>
    <w:uiPriority w:val="99"/>
    <w:unhideWhenUsed/>
    <w:rsid w:val="005A7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0F5"/>
  </w:style>
  <w:style w:type="paragraph" w:styleId="BalloonText">
    <w:name w:val="Balloon Text"/>
    <w:basedOn w:val="Normal"/>
    <w:link w:val="BalloonTextChar"/>
    <w:uiPriority w:val="99"/>
    <w:semiHidden/>
    <w:unhideWhenUsed/>
    <w:rsid w:val="005A7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1F123-2000-4C00-AC87-43D7AC4A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Danelle</cp:lastModifiedBy>
  <cp:revision>19</cp:revision>
  <cp:lastPrinted>2014-03-28T02:54:00Z</cp:lastPrinted>
  <dcterms:created xsi:type="dcterms:W3CDTF">2014-03-28T02:49:00Z</dcterms:created>
  <dcterms:modified xsi:type="dcterms:W3CDTF">2015-10-21T08:06:00Z</dcterms:modified>
</cp:coreProperties>
</file>